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ФГОУ СПО ХАБАРОВСКИЙ АВТОДОРОЖНЫЙ ТЕХНИКУМ</w:t>
      </w: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Протокол (№1)  заседания </w:t>
      </w: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</w:t>
      </w:r>
      <w:r>
        <w:rPr>
          <w:rFonts w:ascii="Times New Roman" w:hAnsi="Times New Roman" w:cs="Times New Roman"/>
          <w:b/>
          <w:sz w:val="28"/>
          <w:szCs w:val="28"/>
        </w:rPr>
        <w:t>ических дисциплин  от  8.09.2011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70BE" w:rsidRPr="00E34BAE" w:rsidRDefault="002270BE" w:rsidP="002270B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34BAE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2270BE" w:rsidRPr="00E34BAE" w:rsidRDefault="002270BE" w:rsidP="002270B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присутствовали: Пустовалова О.А.</w:t>
      </w:r>
    </w:p>
    <w:p w:rsidR="002270BE" w:rsidRPr="00E34BAE" w:rsidRDefault="002270BE" w:rsidP="002270B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BAE"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2270BE" w:rsidRPr="00E34BAE" w:rsidRDefault="002270BE" w:rsidP="002270B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Мамонтов В.М.</w:t>
      </w:r>
    </w:p>
    <w:p w:rsidR="002270BE" w:rsidRDefault="002270BE" w:rsidP="002270B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AE">
        <w:rPr>
          <w:rFonts w:ascii="Times New Roman" w:hAnsi="Times New Roman" w:cs="Times New Roman"/>
          <w:sz w:val="28"/>
          <w:szCs w:val="28"/>
        </w:rPr>
        <w:t>Золотарев Г.А.</w:t>
      </w:r>
    </w:p>
    <w:p w:rsidR="002270BE" w:rsidRDefault="002270BE" w:rsidP="002270BE">
      <w:pPr>
        <w:spacing w:after="120" w:line="240" w:lineRule="atLeas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Центнер А.В.</w:t>
      </w:r>
    </w:p>
    <w:p w:rsidR="002270BE" w:rsidRDefault="002270BE" w:rsidP="002270BE">
      <w:pPr>
        <w:spacing w:after="120" w:line="240" w:lineRule="atLeas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С.Б.</w:t>
      </w:r>
    </w:p>
    <w:p w:rsidR="002270BE" w:rsidRDefault="002270BE" w:rsidP="002270BE">
      <w:pPr>
        <w:spacing w:after="120" w:line="240" w:lineRule="atLeast"/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270BE" w:rsidRDefault="002270BE" w:rsidP="002270BE">
      <w:pPr>
        <w:spacing w:after="120" w:line="240" w:lineRule="atLeas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 Д.Г.</w:t>
      </w:r>
    </w:p>
    <w:p w:rsidR="002270BE" w:rsidRPr="00E34BAE" w:rsidRDefault="002270BE" w:rsidP="002270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0BE" w:rsidRPr="002270BE" w:rsidRDefault="002270BE" w:rsidP="002270B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2270BE" w:rsidRPr="006D196F" w:rsidRDefault="002270BE" w:rsidP="002270BE">
      <w:pPr>
        <w:pStyle w:val="a3"/>
        <w:numPr>
          <w:ilvl w:val="0"/>
          <w:numId w:val="7"/>
        </w:numPr>
        <w:spacing w:after="0" w:line="40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96F">
        <w:rPr>
          <w:rFonts w:ascii="Times New Roman" w:hAnsi="Times New Roman" w:cs="Times New Roman"/>
          <w:sz w:val="28"/>
          <w:szCs w:val="28"/>
          <w:lang w:eastAsia="en-US"/>
        </w:rPr>
        <w:t>Рассмотрение и утверждение плана работы ПЦК, планов работы кабинетов, методических паспортов.</w:t>
      </w:r>
    </w:p>
    <w:p w:rsidR="002270BE" w:rsidRPr="006D196F" w:rsidRDefault="002270BE" w:rsidP="002270BE">
      <w:pPr>
        <w:pStyle w:val="a3"/>
        <w:numPr>
          <w:ilvl w:val="0"/>
          <w:numId w:val="7"/>
        </w:numPr>
        <w:spacing w:after="0" w:line="40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96F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Утверждение календарно- тематических планов </w:t>
      </w:r>
      <w:proofErr w:type="spellStart"/>
      <w:r w:rsidRPr="006D196F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6D196F">
        <w:rPr>
          <w:rFonts w:ascii="Times New Roman" w:hAnsi="Times New Roman" w:cs="Times New Roman"/>
          <w:sz w:val="28"/>
          <w:szCs w:val="28"/>
          <w:lang w:eastAsia="en-US"/>
        </w:rPr>
        <w:t xml:space="preserve">/о, </w:t>
      </w:r>
      <w:proofErr w:type="spellStart"/>
      <w:r w:rsidRPr="006D196F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spellEnd"/>
      <w:r w:rsidRPr="006D196F">
        <w:rPr>
          <w:rFonts w:ascii="Times New Roman" w:hAnsi="Times New Roman" w:cs="Times New Roman"/>
          <w:sz w:val="28"/>
          <w:szCs w:val="28"/>
          <w:lang w:eastAsia="en-US"/>
        </w:rPr>
        <w:t>/о</w:t>
      </w:r>
    </w:p>
    <w:p w:rsidR="002270BE" w:rsidRPr="006D196F" w:rsidRDefault="002270BE" w:rsidP="002270BE">
      <w:pPr>
        <w:pStyle w:val="a3"/>
        <w:numPr>
          <w:ilvl w:val="0"/>
          <w:numId w:val="7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196F">
        <w:rPr>
          <w:rFonts w:ascii="Times New Roman" w:hAnsi="Times New Roman" w:cs="Times New Roman"/>
          <w:sz w:val="28"/>
          <w:szCs w:val="28"/>
        </w:rPr>
        <w:t>Корректировка рабочих программ по новым образовательным стандартам</w:t>
      </w:r>
    </w:p>
    <w:p w:rsidR="002270BE" w:rsidRPr="006D196F" w:rsidRDefault="002270BE" w:rsidP="002270BE">
      <w:pPr>
        <w:pStyle w:val="a3"/>
        <w:numPr>
          <w:ilvl w:val="0"/>
          <w:numId w:val="7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196F">
        <w:rPr>
          <w:rFonts w:ascii="Times New Roman" w:hAnsi="Times New Roman" w:cs="Times New Roman"/>
          <w:sz w:val="28"/>
          <w:szCs w:val="28"/>
          <w:lang w:eastAsia="en-US"/>
        </w:rPr>
        <w:t>Пополнение и приобретение программного обеспечения, технической литературы.</w:t>
      </w:r>
    </w:p>
    <w:p w:rsidR="002270BE" w:rsidRPr="006D196F" w:rsidRDefault="002270BE" w:rsidP="002270BE">
      <w:pPr>
        <w:pStyle w:val="a3"/>
        <w:numPr>
          <w:ilvl w:val="0"/>
          <w:numId w:val="7"/>
        </w:numPr>
        <w:spacing w:after="0" w:line="40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6D196F">
        <w:rPr>
          <w:rFonts w:ascii="Times New Roman" w:hAnsi="Times New Roman" w:cs="Times New Roman"/>
          <w:sz w:val="28"/>
          <w:szCs w:val="28"/>
        </w:rPr>
        <w:t>Участие в методическом совете «Перспективы работы СМК на 2011-2012 учебный год».</w:t>
      </w:r>
    </w:p>
    <w:p w:rsidR="002270BE" w:rsidRDefault="002270BE" w:rsidP="002270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270BE" w:rsidRPr="00E34BAE" w:rsidRDefault="002270BE" w:rsidP="002270BE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34BAE">
        <w:rPr>
          <w:rFonts w:ascii="Times New Roman" w:hAnsi="Times New Roman" w:cs="Times New Roman"/>
          <w:i/>
          <w:sz w:val="28"/>
          <w:szCs w:val="28"/>
        </w:rPr>
        <w:t>Выступили:</w:t>
      </w:r>
    </w:p>
    <w:p w:rsidR="002270BE" w:rsidRPr="00E34BAE" w:rsidRDefault="002270BE" w:rsidP="002270B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34BAE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Т.Н.   В своем выступлении остановилась на требованиях, предъявляемых к разработке КТП, о формулировке целей, задач занятий. </w:t>
      </w:r>
    </w:p>
    <w:p w:rsidR="002270BE" w:rsidRPr="00E34BAE" w:rsidRDefault="002270BE" w:rsidP="002270B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Пустовалова О.А. В своем выступлении пояснила требования к заполнению методических паспортов кабинетов. </w:t>
      </w:r>
      <w:proofErr w:type="gramStart"/>
      <w:r w:rsidRPr="00E34BAE">
        <w:rPr>
          <w:rFonts w:ascii="Times New Roman" w:hAnsi="Times New Roman" w:cs="Times New Roman"/>
          <w:sz w:val="28"/>
          <w:szCs w:val="28"/>
        </w:rPr>
        <w:t>Отчиталась о проведении</w:t>
      </w:r>
      <w:proofErr w:type="gramEnd"/>
      <w:r w:rsidRPr="00E34BAE">
        <w:rPr>
          <w:rFonts w:ascii="Times New Roman" w:hAnsi="Times New Roman" w:cs="Times New Roman"/>
          <w:sz w:val="28"/>
          <w:szCs w:val="28"/>
        </w:rPr>
        <w:t xml:space="preserve"> </w:t>
      </w:r>
      <w:r w:rsidRPr="00E34BAE">
        <w:rPr>
          <w:rFonts w:ascii="Times New Roman" w:hAnsi="Times New Roman" w:cs="Times New Roman"/>
          <w:sz w:val="28"/>
          <w:szCs w:val="28"/>
        </w:rPr>
        <w:lastRenderedPageBreak/>
        <w:t>учебной практики студентов второго курса специальности 190605.51., а так е о практике по получению рабочих специальностей.</w:t>
      </w:r>
    </w:p>
    <w:p w:rsidR="002270BE" w:rsidRDefault="002270BE" w:rsidP="002270B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34BAE"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В.И. В своем выступлении внес предложения о работе в творческой группе, о проблемах, возникающих при изготовлении действующих стендов в лабораторию «Техническая эксплуатация дорожных машин и оборудования».  </w:t>
      </w:r>
    </w:p>
    <w:p w:rsidR="002270BE" w:rsidRDefault="002270BE" w:rsidP="002270B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С.Б. в своем выступлении остановился на необходимости  пополнения материально-технической базы лабораторий и кабинетов. Вниманию  членов комиссии  Макаров С.Б. предоставил каталог  специализированного оборудования и наглядных пособий по дисциплинам специальностей 190629, 190631.</w:t>
      </w:r>
    </w:p>
    <w:p w:rsidR="002270BE" w:rsidRPr="00E34BAE" w:rsidRDefault="002270BE" w:rsidP="002270B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Центнер А.В.  внес пояснения по разработке МДК и ПМ согласно ФГОС СПО</w:t>
      </w:r>
      <w:r w:rsidR="006D1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96F">
        <w:rPr>
          <w:rFonts w:ascii="Times New Roman" w:hAnsi="Times New Roman" w:cs="Times New Roman"/>
          <w:sz w:val="28"/>
          <w:szCs w:val="28"/>
        </w:rPr>
        <w:t xml:space="preserve">2011 год. </w:t>
      </w:r>
    </w:p>
    <w:p w:rsidR="002270BE" w:rsidRPr="002270BE" w:rsidRDefault="002270BE" w:rsidP="002270BE">
      <w:pPr>
        <w:spacing w:after="0" w:line="240" w:lineRule="atLeast"/>
        <w:rPr>
          <w:color w:val="FF0000"/>
          <w:sz w:val="28"/>
          <w:szCs w:val="28"/>
        </w:rPr>
      </w:pPr>
      <w:proofErr w:type="spellStart"/>
      <w:r w:rsidRPr="002270BE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2270BE">
        <w:rPr>
          <w:rFonts w:ascii="Times New Roman" w:hAnsi="Times New Roman" w:cs="Times New Roman"/>
          <w:sz w:val="28"/>
          <w:szCs w:val="28"/>
        </w:rPr>
        <w:t xml:space="preserve"> Т.Н.   В своем выступлении остановилась на необходимости  участия в педсовете «</w:t>
      </w:r>
      <w:r w:rsidRPr="002270BE">
        <w:rPr>
          <w:sz w:val="28"/>
          <w:szCs w:val="28"/>
        </w:rPr>
        <w:t>«Перспективы работы СМК на 2011-2012 учебный год»</w:t>
      </w:r>
      <w:r w:rsidRPr="002270BE">
        <w:rPr>
          <w:rFonts w:ascii="Times New Roman" w:hAnsi="Times New Roman" w:cs="Times New Roman"/>
          <w:sz w:val="28"/>
          <w:szCs w:val="28"/>
        </w:rPr>
        <w:t>,  а так же рассмотрела вопросы о необходимости  организации  работы по единой методической цели «Проектирование ключевых и профессиональных компетенций и методы их формирования»</w:t>
      </w: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4BAE">
        <w:rPr>
          <w:rFonts w:ascii="Times New Roman" w:hAnsi="Times New Roman" w:cs="Times New Roman"/>
          <w:i/>
          <w:sz w:val="28"/>
          <w:szCs w:val="28"/>
        </w:rPr>
        <w:t>Постановили:</w:t>
      </w:r>
    </w:p>
    <w:p w:rsidR="002270BE" w:rsidRPr="00E34BAE" w:rsidRDefault="002270BE" w:rsidP="002270B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Утвердить  методические  паспорта  кабинетов.</w:t>
      </w:r>
    </w:p>
    <w:p w:rsidR="002270BE" w:rsidRPr="00E34BAE" w:rsidRDefault="002270BE" w:rsidP="002270B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Утвердить  календарно-тематические  планы.  </w:t>
      </w:r>
    </w:p>
    <w:p w:rsidR="002270BE" w:rsidRDefault="002270BE" w:rsidP="002270B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Утвердить планы кружковой работы</w:t>
      </w:r>
    </w:p>
    <w:p w:rsidR="006D196F" w:rsidRDefault="006D196F" w:rsidP="002270B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 разработке ПМ и МДК и продолжить над ними работу, проводя необходимую корректировку. </w:t>
      </w:r>
    </w:p>
    <w:p w:rsidR="002270BE" w:rsidRPr="00E34BAE" w:rsidRDefault="002270BE" w:rsidP="002270B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по каталогу через интернет комплекты плакатов  по дисциплинам «Электрооборудование»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«Автомобили и тракторы». </w:t>
      </w:r>
    </w:p>
    <w:p w:rsidR="002270BE" w:rsidRPr="00E34BAE" w:rsidRDefault="002270BE" w:rsidP="002270B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Организовать группы для участия в мероприятии «Посвящение в студенты». Сроки – 1.10.2010г.</w:t>
      </w:r>
    </w:p>
    <w:p w:rsidR="002270BE" w:rsidRPr="00E34BAE" w:rsidRDefault="002270BE" w:rsidP="002270BE">
      <w:pPr>
        <w:spacing w:after="0"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BE" w:rsidRPr="00E34BAE" w:rsidRDefault="002270BE" w:rsidP="002270BE">
      <w:pPr>
        <w:tabs>
          <w:tab w:val="left" w:pos="61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E34BAE">
        <w:rPr>
          <w:rFonts w:ascii="Times New Roman" w:hAnsi="Times New Roman" w:cs="Times New Roman"/>
          <w:sz w:val="28"/>
          <w:szCs w:val="28"/>
        </w:rPr>
        <w:t>………………….</w:t>
      </w:r>
      <w:proofErr w:type="spellStart"/>
      <w:proofErr w:type="gramEnd"/>
      <w:r w:rsidRPr="00E34BAE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2270BE" w:rsidRPr="00E34BAE" w:rsidRDefault="002270BE" w:rsidP="002270BE">
      <w:pPr>
        <w:tabs>
          <w:tab w:val="left" w:pos="61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ФГОУ СПО ХАБАРОВСКИЙ АВТОДОРОЖНЫЙ ТЕХНИКУМ</w:t>
      </w:r>
    </w:p>
    <w:p w:rsidR="002270BE" w:rsidRPr="00E34BAE" w:rsidRDefault="002270BE" w:rsidP="00227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>Протокол №2  заседания цикловой комиссии</w:t>
      </w:r>
    </w:p>
    <w:p w:rsidR="002270BE" w:rsidRPr="00E34BAE" w:rsidRDefault="002270BE" w:rsidP="00227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>специальных дорожно-м</w:t>
      </w:r>
      <w:r w:rsidR="00307047">
        <w:rPr>
          <w:rFonts w:ascii="Times New Roman" w:hAnsi="Times New Roman" w:cs="Times New Roman"/>
          <w:b/>
          <w:sz w:val="28"/>
          <w:szCs w:val="28"/>
        </w:rPr>
        <w:t>еханических дисциплин (190629, 190631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2270BE" w:rsidRPr="00E34BAE" w:rsidRDefault="00307047" w:rsidP="00227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6.10.2011</w:t>
      </w:r>
      <w:r w:rsidR="002270BE"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7"/>
        <w:gridCol w:w="3084"/>
      </w:tblGrid>
      <w:tr w:rsidR="002270BE" w:rsidRPr="00E34BAE" w:rsidTr="003A1488">
        <w:trPr>
          <w:trHeight w:val="2308"/>
        </w:trPr>
        <w:tc>
          <w:tcPr>
            <w:tcW w:w="6487" w:type="dxa"/>
          </w:tcPr>
          <w:p w:rsidR="006D196F" w:rsidRPr="00307047" w:rsidRDefault="006D196F" w:rsidP="006D196F">
            <w:pPr>
              <w:spacing w:after="120" w:line="240" w:lineRule="atLeast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 xml:space="preserve">председатель:    </w:t>
            </w:r>
            <w:proofErr w:type="spellStart"/>
            <w:r w:rsidRPr="00307047">
              <w:rPr>
                <w:sz w:val="24"/>
                <w:szCs w:val="24"/>
              </w:rPr>
              <w:t>Лякишова</w:t>
            </w:r>
            <w:proofErr w:type="spellEnd"/>
            <w:r w:rsidRPr="00307047">
              <w:rPr>
                <w:sz w:val="24"/>
                <w:szCs w:val="24"/>
              </w:rPr>
              <w:t xml:space="preserve"> Т.Н.</w:t>
            </w:r>
          </w:p>
          <w:p w:rsidR="006D196F" w:rsidRPr="00307047" w:rsidRDefault="006D196F" w:rsidP="006D196F">
            <w:pPr>
              <w:spacing w:after="120" w:line="240" w:lineRule="atLeast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>присутствовали: Пустовалова О.А.</w:t>
            </w:r>
          </w:p>
          <w:p w:rsidR="006D196F" w:rsidRPr="00307047" w:rsidRDefault="006D196F" w:rsidP="006D196F">
            <w:pPr>
              <w:spacing w:after="120" w:line="240" w:lineRule="atLeast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Pr="00307047">
              <w:rPr>
                <w:sz w:val="24"/>
                <w:szCs w:val="24"/>
              </w:rPr>
              <w:t>Декин</w:t>
            </w:r>
            <w:proofErr w:type="spellEnd"/>
            <w:r w:rsidRPr="00307047">
              <w:rPr>
                <w:sz w:val="24"/>
                <w:szCs w:val="24"/>
              </w:rPr>
              <w:t xml:space="preserve"> В.И.</w:t>
            </w:r>
          </w:p>
          <w:p w:rsidR="006D196F" w:rsidRPr="00307047" w:rsidRDefault="006D196F" w:rsidP="006D196F">
            <w:pPr>
              <w:spacing w:after="120" w:line="240" w:lineRule="atLeast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 xml:space="preserve">                              Мамонтов В.М.</w:t>
            </w:r>
          </w:p>
          <w:p w:rsidR="006D196F" w:rsidRPr="00307047" w:rsidRDefault="006D196F" w:rsidP="006D196F">
            <w:pPr>
              <w:spacing w:after="120" w:line="240" w:lineRule="atLeast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 xml:space="preserve">                              Золотарев Г.А.</w:t>
            </w:r>
          </w:p>
          <w:p w:rsidR="006D196F" w:rsidRPr="00307047" w:rsidRDefault="006D196F" w:rsidP="00307047">
            <w:pPr>
              <w:spacing w:after="120" w:line="240" w:lineRule="atLeast"/>
              <w:ind w:left="1843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>Центнер А.В.</w:t>
            </w:r>
          </w:p>
          <w:p w:rsidR="006D196F" w:rsidRPr="00307047" w:rsidRDefault="006D196F" w:rsidP="00307047">
            <w:pPr>
              <w:spacing w:after="120" w:line="240" w:lineRule="atLeast"/>
              <w:ind w:left="1843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>Макаров С.Б.</w:t>
            </w:r>
          </w:p>
          <w:p w:rsidR="006D196F" w:rsidRPr="00307047" w:rsidRDefault="006D196F" w:rsidP="00307047">
            <w:pPr>
              <w:spacing w:after="120" w:line="240" w:lineRule="atLeast"/>
              <w:ind w:left="1843"/>
              <w:rPr>
                <w:sz w:val="24"/>
                <w:szCs w:val="24"/>
              </w:rPr>
            </w:pPr>
            <w:proofErr w:type="spellStart"/>
            <w:r w:rsidRPr="00307047">
              <w:rPr>
                <w:sz w:val="24"/>
                <w:szCs w:val="24"/>
              </w:rPr>
              <w:t>Погребняк</w:t>
            </w:r>
            <w:proofErr w:type="spellEnd"/>
            <w:r w:rsidRPr="00307047">
              <w:rPr>
                <w:sz w:val="24"/>
                <w:szCs w:val="24"/>
              </w:rPr>
              <w:t xml:space="preserve"> М.С.</w:t>
            </w:r>
          </w:p>
          <w:p w:rsidR="002270BE" w:rsidRPr="00307047" w:rsidRDefault="006D196F" w:rsidP="00307047">
            <w:pPr>
              <w:spacing w:after="120" w:line="240" w:lineRule="atLeast"/>
              <w:ind w:left="1843"/>
              <w:rPr>
                <w:sz w:val="24"/>
                <w:szCs w:val="24"/>
              </w:rPr>
            </w:pPr>
            <w:r w:rsidRPr="00307047">
              <w:rPr>
                <w:sz w:val="24"/>
                <w:szCs w:val="24"/>
              </w:rPr>
              <w:t>Белкин Д.Г.</w:t>
            </w:r>
          </w:p>
        </w:tc>
        <w:tc>
          <w:tcPr>
            <w:tcW w:w="3084" w:type="dxa"/>
          </w:tcPr>
          <w:p w:rsidR="002270BE" w:rsidRPr="00E34BAE" w:rsidRDefault="002270BE" w:rsidP="003A148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6D196F" w:rsidRPr="00307047" w:rsidRDefault="006D196F" w:rsidP="006D196F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Организация экспериментально-конструкторской работы, технического  творчества студентов.</w:t>
      </w:r>
    </w:p>
    <w:p w:rsidR="006D196F" w:rsidRPr="00307047" w:rsidRDefault="006D196F" w:rsidP="006D196F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Составление и утверждение графиков лабораторно-практических работ, графиков выполнения курсовых проектов.</w:t>
      </w:r>
    </w:p>
    <w:p w:rsidR="006D196F" w:rsidRPr="00307047" w:rsidRDefault="006D196F" w:rsidP="006D196F">
      <w:pPr>
        <w:pStyle w:val="a3"/>
        <w:numPr>
          <w:ilvl w:val="0"/>
          <w:numId w:val="10"/>
        </w:numPr>
        <w:spacing w:after="0" w:line="40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047">
        <w:rPr>
          <w:rFonts w:ascii="Times New Roman" w:hAnsi="Times New Roman" w:cs="Times New Roman"/>
          <w:sz w:val="28"/>
          <w:szCs w:val="28"/>
        </w:rPr>
        <w:t>Организация творческих лабораторий, кружков технического творчества;</w:t>
      </w:r>
    </w:p>
    <w:p w:rsidR="006D196F" w:rsidRPr="00307047" w:rsidRDefault="006D196F" w:rsidP="006D196F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47">
        <w:rPr>
          <w:rFonts w:ascii="Times New Roman" w:hAnsi="Times New Roman" w:cs="Times New Roman"/>
          <w:sz w:val="28"/>
          <w:szCs w:val="28"/>
          <w:lang w:eastAsia="en-US"/>
        </w:rPr>
        <w:t>Утверждение тематики индивидуальных заданий для студентов, находящихся на практике.</w:t>
      </w:r>
    </w:p>
    <w:p w:rsidR="006D196F" w:rsidRPr="00307047" w:rsidRDefault="006D196F" w:rsidP="006D196F">
      <w:pPr>
        <w:pStyle w:val="a3"/>
        <w:numPr>
          <w:ilvl w:val="0"/>
          <w:numId w:val="10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2270BE" w:rsidRPr="00E34BAE" w:rsidRDefault="002270BE" w:rsidP="002270B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270BE" w:rsidRPr="00E34BAE" w:rsidRDefault="002270BE" w:rsidP="002270BE">
      <w:pPr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34BAE">
        <w:rPr>
          <w:rFonts w:ascii="Times New Roman" w:hAnsi="Times New Roman" w:cs="Times New Roman"/>
          <w:i/>
          <w:sz w:val="28"/>
          <w:szCs w:val="28"/>
        </w:rPr>
        <w:t>Выступали:</w:t>
      </w:r>
    </w:p>
    <w:p w:rsidR="002270BE" w:rsidRPr="00E34BAE" w:rsidRDefault="002270BE" w:rsidP="00227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D196F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="006D196F">
        <w:rPr>
          <w:rFonts w:ascii="Times New Roman" w:hAnsi="Times New Roman" w:cs="Times New Roman"/>
          <w:sz w:val="28"/>
          <w:szCs w:val="28"/>
        </w:rPr>
        <w:t xml:space="preserve"> М.С.</w:t>
      </w:r>
      <w:r w:rsidRPr="00E34BAE">
        <w:rPr>
          <w:rFonts w:ascii="Times New Roman" w:hAnsi="Times New Roman" w:cs="Times New Roman"/>
          <w:sz w:val="28"/>
          <w:szCs w:val="28"/>
        </w:rPr>
        <w:t xml:space="preserve"> высказал мнение, что  необходимостью работы комиссии  является организация конструкторской работы, технического творчества, участия студентов в </w:t>
      </w:r>
      <w:proofErr w:type="spellStart"/>
      <w:r w:rsidRPr="00E34BAE">
        <w:rPr>
          <w:rFonts w:ascii="Times New Roman" w:hAnsi="Times New Roman" w:cs="Times New Roman"/>
          <w:sz w:val="28"/>
          <w:szCs w:val="28"/>
        </w:rPr>
        <w:t>эксперементально-техн</w:t>
      </w:r>
      <w:r w:rsidR="006D196F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="006D196F">
        <w:rPr>
          <w:rFonts w:ascii="Times New Roman" w:hAnsi="Times New Roman" w:cs="Times New Roman"/>
          <w:sz w:val="28"/>
          <w:szCs w:val="28"/>
        </w:rPr>
        <w:t xml:space="preserve"> разработках, представил</w:t>
      </w:r>
      <w:r w:rsidRPr="00E34BAE">
        <w:rPr>
          <w:rFonts w:ascii="Times New Roman" w:hAnsi="Times New Roman" w:cs="Times New Roman"/>
          <w:sz w:val="28"/>
          <w:szCs w:val="28"/>
        </w:rPr>
        <w:t xml:space="preserve"> план работы кружка технического творчества, график лабораторно-практических работ,  график выполнения курсового проекта.</w:t>
      </w: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sz w:val="28"/>
          <w:szCs w:val="28"/>
        </w:rPr>
        <w:lastRenderedPageBreak/>
        <w:t xml:space="preserve">    Пустовалова О.А.  дала  оценку  ходу выполнения индивидуального плана </w:t>
      </w:r>
      <w:r w:rsidRPr="00E34BAE">
        <w:rPr>
          <w:rFonts w:ascii="Times New Roman" w:hAnsi="Times New Roman" w:cs="Times New Roman"/>
          <w:sz w:val="28"/>
          <w:szCs w:val="28"/>
          <w:lang w:eastAsia="en-US"/>
        </w:rPr>
        <w:t>по повышению психолого-педагогической и профессиональной компетенции.  Так же дала пояснения к новым государственным образовательным стандартам</w:t>
      </w: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34BAE"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В.И.</w:t>
      </w:r>
      <w:r w:rsidR="006D196F">
        <w:rPr>
          <w:rFonts w:ascii="Times New Roman" w:hAnsi="Times New Roman" w:cs="Times New Roman"/>
          <w:sz w:val="28"/>
          <w:szCs w:val="28"/>
        </w:rPr>
        <w:t xml:space="preserve"> Макаров С.Б. </w:t>
      </w:r>
      <w:proofErr w:type="spellStart"/>
      <w:r w:rsidR="006D196F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="006D1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96F">
        <w:rPr>
          <w:rFonts w:ascii="Times New Roman" w:hAnsi="Times New Roman" w:cs="Times New Roman"/>
          <w:sz w:val="28"/>
          <w:szCs w:val="28"/>
        </w:rPr>
        <w:t>ТИ.Н.</w:t>
      </w:r>
      <w:proofErr w:type="gramEnd"/>
      <w:r w:rsidR="006D196F">
        <w:rPr>
          <w:rFonts w:ascii="Times New Roman" w:hAnsi="Times New Roman" w:cs="Times New Roman"/>
          <w:sz w:val="28"/>
          <w:szCs w:val="28"/>
        </w:rPr>
        <w:t xml:space="preserve">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6D196F">
        <w:rPr>
          <w:rFonts w:ascii="Times New Roman" w:hAnsi="Times New Roman" w:cs="Times New Roman"/>
          <w:sz w:val="28"/>
          <w:szCs w:val="28"/>
        </w:rPr>
        <w:t xml:space="preserve">и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D196F">
        <w:rPr>
          <w:rFonts w:ascii="Times New Roman" w:hAnsi="Times New Roman" w:cs="Times New Roman"/>
          <w:sz w:val="28"/>
          <w:szCs w:val="28"/>
        </w:rPr>
        <w:t>ы  работы кружков</w:t>
      </w:r>
      <w:r w:rsidRPr="00E34BAE">
        <w:rPr>
          <w:rFonts w:ascii="Times New Roman" w:hAnsi="Times New Roman" w:cs="Times New Roman"/>
          <w:sz w:val="28"/>
          <w:szCs w:val="28"/>
        </w:rPr>
        <w:t xml:space="preserve"> технического творчества, график</w:t>
      </w:r>
      <w:r w:rsidR="006D196F">
        <w:rPr>
          <w:rFonts w:ascii="Times New Roman" w:hAnsi="Times New Roman" w:cs="Times New Roman"/>
          <w:sz w:val="28"/>
          <w:szCs w:val="28"/>
        </w:rPr>
        <w:t xml:space="preserve">и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лабораторно-практических работ,  график</w:t>
      </w:r>
      <w:r w:rsidR="006D196F">
        <w:rPr>
          <w:rFonts w:ascii="Times New Roman" w:hAnsi="Times New Roman" w:cs="Times New Roman"/>
          <w:sz w:val="28"/>
          <w:szCs w:val="28"/>
        </w:rPr>
        <w:t xml:space="preserve">и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выполнения курсового проекта.</w:t>
      </w: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4BAE">
        <w:rPr>
          <w:rFonts w:ascii="Times New Roman" w:hAnsi="Times New Roman" w:cs="Times New Roman"/>
          <w:i/>
          <w:sz w:val="28"/>
          <w:szCs w:val="28"/>
        </w:rPr>
        <w:t>Постановили:</w:t>
      </w:r>
    </w:p>
    <w:p w:rsidR="002270BE" w:rsidRPr="00307047" w:rsidRDefault="002270BE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Организовать работу кружков технического творчества, привлечь студентов к экспериментально-техническим разработкам, выполнять график  лабораторно-практических работ,  график выполнения курсового проекта.</w:t>
      </w:r>
      <w:r w:rsidR="00307047">
        <w:rPr>
          <w:rFonts w:ascii="Times New Roman" w:hAnsi="Times New Roman" w:cs="Times New Roman"/>
          <w:sz w:val="28"/>
          <w:szCs w:val="28"/>
        </w:rPr>
        <w:t xml:space="preserve">  Сроки – 1.04.2012</w:t>
      </w:r>
      <w:r w:rsidRPr="00307047">
        <w:rPr>
          <w:rFonts w:ascii="Times New Roman" w:hAnsi="Times New Roman" w:cs="Times New Roman"/>
          <w:sz w:val="28"/>
          <w:szCs w:val="28"/>
        </w:rPr>
        <w:t xml:space="preserve">. Ответственный – </w:t>
      </w:r>
      <w:proofErr w:type="spellStart"/>
      <w:r w:rsidRPr="00307047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307047">
        <w:rPr>
          <w:rFonts w:ascii="Times New Roman" w:hAnsi="Times New Roman" w:cs="Times New Roman"/>
          <w:sz w:val="28"/>
          <w:szCs w:val="28"/>
        </w:rPr>
        <w:t xml:space="preserve"> Т.Н.</w:t>
      </w:r>
      <w:r w:rsidR="006D196F" w:rsidRPr="003070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96F" w:rsidRPr="00307047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="006D196F" w:rsidRPr="00307047">
        <w:rPr>
          <w:rFonts w:ascii="Times New Roman" w:hAnsi="Times New Roman" w:cs="Times New Roman"/>
          <w:sz w:val="28"/>
          <w:szCs w:val="28"/>
        </w:rPr>
        <w:t xml:space="preserve"> М.С. </w:t>
      </w:r>
    </w:p>
    <w:p w:rsidR="002270BE" w:rsidRPr="00307047" w:rsidRDefault="002270BE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Продолжить работу над </w:t>
      </w:r>
      <w:r w:rsidRPr="00307047">
        <w:rPr>
          <w:rFonts w:ascii="Times New Roman" w:hAnsi="Times New Roman" w:cs="Times New Roman"/>
          <w:sz w:val="28"/>
          <w:szCs w:val="28"/>
          <w:lang w:eastAsia="en-US"/>
        </w:rPr>
        <w:t xml:space="preserve"> повышением  психолого-педагогической и профессиональной компетенции. Разработка профессиональных компетенций.  Сроки – в течение года. Ответственные – преподаватели комиссии.</w:t>
      </w:r>
    </w:p>
    <w:p w:rsidR="006D196F" w:rsidRPr="00307047" w:rsidRDefault="006D196F" w:rsidP="00307047">
      <w:pPr>
        <w:pStyle w:val="a3"/>
        <w:numPr>
          <w:ilvl w:val="0"/>
          <w:numId w:val="9"/>
        </w:numPr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Утвердить  графики лабораторно-практических работ, графики выполнения курсовых проектов.</w:t>
      </w:r>
    </w:p>
    <w:p w:rsidR="006D196F" w:rsidRPr="00307047" w:rsidRDefault="006D196F" w:rsidP="00307047">
      <w:pPr>
        <w:pStyle w:val="a3"/>
        <w:numPr>
          <w:ilvl w:val="0"/>
          <w:numId w:val="9"/>
        </w:numPr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Утвердить тематику индивидуальных заданий для практики.</w:t>
      </w:r>
    </w:p>
    <w:p w:rsidR="006D196F" w:rsidRPr="00307047" w:rsidRDefault="006D196F" w:rsidP="00307047">
      <w:pPr>
        <w:pStyle w:val="a3"/>
        <w:numPr>
          <w:ilvl w:val="0"/>
          <w:numId w:val="9"/>
        </w:numPr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Провести консультации перед рубежным контролем – </w:t>
      </w:r>
      <w:r w:rsidR="00307047" w:rsidRPr="00307047">
        <w:rPr>
          <w:rFonts w:ascii="Times New Roman" w:hAnsi="Times New Roman" w:cs="Times New Roman"/>
          <w:sz w:val="28"/>
          <w:szCs w:val="28"/>
        </w:rPr>
        <w:t>срок 20-30 октября 2011г.</w:t>
      </w:r>
    </w:p>
    <w:p w:rsidR="002270BE" w:rsidRPr="00307047" w:rsidRDefault="002270BE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Продолжить работу над </w:t>
      </w:r>
      <w:r w:rsidRPr="00307047">
        <w:rPr>
          <w:rFonts w:ascii="Times New Roman" w:hAnsi="Times New Roman" w:cs="Times New Roman"/>
          <w:sz w:val="28"/>
          <w:szCs w:val="28"/>
          <w:lang w:eastAsia="en-US"/>
        </w:rPr>
        <w:t xml:space="preserve"> новыми  государственными образовательными   стандартами. Разработка МДК.   </w:t>
      </w:r>
      <w:r w:rsidRPr="00307047">
        <w:rPr>
          <w:rFonts w:ascii="Times New Roman" w:hAnsi="Times New Roman" w:cs="Times New Roman"/>
          <w:sz w:val="28"/>
          <w:szCs w:val="28"/>
        </w:rPr>
        <w:t>Сроки – 1.</w:t>
      </w:r>
      <w:r w:rsidR="006D196F" w:rsidRPr="00307047">
        <w:rPr>
          <w:rFonts w:ascii="Times New Roman" w:hAnsi="Times New Roman" w:cs="Times New Roman"/>
          <w:sz w:val="28"/>
          <w:szCs w:val="28"/>
        </w:rPr>
        <w:t xml:space="preserve">11.2011. Ответственные – преподаватели комиссии. </w:t>
      </w:r>
    </w:p>
    <w:p w:rsidR="002270BE" w:rsidRPr="00307047" w:rsidRDefault="002270BE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0BE" w:rsidRPr="00E34BAE" w:rsidRDefault="002270BE" w:rsidP="002270BE">
      <w:pPr>
        <w:tabs>
          <w:tab w:val="left" w:pos="6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BE" w:rsidRPr="00E34BAE" w:rsidRDefault="002270BE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E34BAE">
        <w:rPr>
          <w:rFonts w:ascii="Times New Roman" w:hAnsi="Times New Roman" w:cs="Times New Roman"/>
          <w:sz w:val="28"/>
          <w:szCs w:val="28"/>
        </w:rPr>
        <w:t>………………….</w:t>
      </w:r>
      <w:proofErr w:type="spellStart"/>
      <w:proofErr w:type="gramEnd"/>
      <w:r w:rsidRPr="00E34BAE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E34BAE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454AD8" w:rsidRPr="00E34BAE" w:rsidRDefault="00454AD8" w:rsidP="00454A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lastRenderedPageBreak/>
        <w:t>ФГОУ СПО ХАБАРОВСКИЙ АВТОДОРОЖНЫЙ ТЕХНИКУМ</w:t>
      </w:r>
    </w:p>
    <w:p w:rsidR="00454AD8" w:rsidRPr="00E34BAE" w:rsidRDefault="00454AD8" w:rsidP="00454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(№3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454AD8" w:rsidRPr="00E34BAE" w:rsidRDefault="00454AD8" w:rsidP="00454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</w:t>
      </w:r>
      <w:r w:rsidR="00387178">
        <w:rPr>
          <w:rFonts w:ascii="Times New Roman" w:hAnsi="Times New Roman" w:cs="Times New Roman"/>
          <w:b/>
          <w:sz w:val="28"/>
          <w:szCs w:val="28"/>
        </w:rPr>
        <w:t>втомобильных дисциплин  от  8.11</w:t>
      </w:r>
      <w:r>
        <w:rPr>
          <w:rFonts w:ascii="Times New Roman" w:hAnsi="Times New Roman" w:cs="Times New Roman"/>
          <w:b/>
          <w:sz w:val="28"/>
          <w:szCs w:val="28"/>
        </w:rPr>
        <w:t>.2011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Лякишова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присутствовали: Пустовалова О.А.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Декин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Мамонтов В.М.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Золотарев Г.А.</w:t>
      </w:r>
    </w:p>
    <w:p w:rsidR="00454AD8" w:rsidRPr="00454AD8" w:rsidRDefault="00454AD8" w:rsidP="009E4CA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Садко В.Н.</w:t>
      </w:r>
    </w:p>
    <w:p w:rsidR="00454AD8" w:rsidRPr="00454AD8" w:rsidRDefault="00454AD8" w:rsidP="009E4CA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Макаров С.Б.</w:t>
      </w:r>
    </w:p>
    <w:p w:rsidR="00454AD8" w:rsidRPr="00454AD8" w:rsidRDefault="00454AD8" w:rsidP="009E4CA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454AD8" w:rsidRPr="00454AD8" w:rsidRDefault="00454AD8" w:rsidP="009E4CA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Устинов А.А.</w:t>
      </w:r>
    </w:p>
    <w:p w:rsidR="00454AD8" w:rsidRPr="00454AD8" w:rsidRDefault="00454AD8" w:rsidP="009E4CA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Центнер А.В.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Кураторы групп:  ДМ-21 –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Шерстобитова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4AD8">
        <w:rPr>
          <w:rFonts w:ascii="Times New Roman" w:hAnsi="Times New Roman" w:cs="Times New Roman"/>
          <w:sz w:val="24"/>
          <w:szCs w:val="24"/>
        </w:rPr>
        <w:t>ТО-21 - Шильников В.А.</w:t>
      </w:r>
    </w:p>
    <w:p w:rsidR="00454AD8" w:rsidRPr="00454AD8" w:rsidRDefault="00454AD8" w:rsidP="009E4CAC">
      <w:pPr>
        <w:tabs>
          <w:tab w:val="left" w:pos="184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4AD8">
        <w:rPr>
          <w:rFonts w:ascii="Times New Roman" w:hAnsi="Times New Roman" w:cs="Times New Roman"/>
          <w:sz w:val="24"/>
          <w:szCs w:val="24"/>
        </w:rPr>
        <w:tab/>
        <w:t>ТО – 31 – Сапожков С.С.</w:t>
      </w:r>
    </w:p>
    <w:p w:rsidR="00454AD8" w:rsidRDefault="00454AD8" w:rsidP="009E4CAC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  ДМ – 32 –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Ничук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9E4CAC" w:rsidRPr="00454AD8" w:rsidRDefault="009E4CAC" w:rsidP="009E4CAC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54AD8" w:rsidRDefault="00454AD8" w:rsidP="00454AD8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446A7E" w:rsidRPr="009E4CAC" w:rsidRDefault="00446A7E" w:rsidP="00446A7E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Составление, утверждение экзаменационных материалов, межсессионной аттестации, тестовых заданий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 ИГА.</w:t>
      </w:r>
    </w:p>
    <w:p w:rsidR="00446A7E" w:rsidRPr="009E4CAC" w:rsidRDefault="00446A7E" w:rsidP="00446A7E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4CAC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успеваемостью студентов:  итоги обязательных контрольных работ </w:t>
      </w:r>
      <w:proofErr w:type="gramStart"/>
      <w:r w:rsidRPr="009E4CAC">
        <w:rPr>
          <w:rFonts w:ascii="Times New Roman" w:hAnsi="Times New Roman" w:cs="Times New Roman"/>
          <w:sz w:val="28"/>
          <w:szCs w:val="28"/>
          <w:lang w:eastAsia="en-US"/>
        </w:rPr>
        <w:t>–(</w:t>
      </w:r>
      <w:proofErr w:type="gramEnd"/>
      <w:r w:rsidRPr="009E4CAC">
        <w:rPr>
          <w:rFonts w:ascii="Times New Roman" w:hAnsi="Times New Roman" w:cs="Times New Roman"/>
          <w:sz w:val="28"/>
          <w:szCs w:val="28"/>
          <w:lang w:eastAsia="en-US"/>
        </w:rPr>
        <w:t xml:space="preserve">отчеты преподавателей), </w:t>
      </w:r>
      <w:proofErr w:type="spellStart"/>
      <w:r w:rsidRPr="009E4CAC">
        <w:rPr>
          <w:rFonts w:ascii="Times New Roman" w:hAnsi="Times New Roman" w:cs="Times New Roman"/>
          <w:sz w:val="28"/>
          <w:szCs w:val="28"/>
          <w:lang w:eastAsia="en-US"/>
        </w:rPr>
        <w:t>накопляемость</w:t>
      </w:r>
      <w:proofErr w:type="spellEnd"/>
      <w:r w:rsidRPr="009E4CAC">
        <w:rPr>
          <w:rFonts w:ascii="Times New Roman" w:hAnsi="Times New Roman" w:cs="Times New Roman"/>
          <w:sz w:val="28"/>
          <w:szCs w:val="28"/>
          <w:lang w:eastAsia="en-US"/>
        </w:rPr>
        <w:t xml:space="preserve"> оценок – (отчеты преподавателей) анализ результатов рубежного контроля и результатов экзаменационной сессии</w:t>
      </w:r>
    </w:p>
    <w:p w:rsidR="00446A7E" w:rsidRPr="009E4CAC" w:rsidRDefault="00446A7E" w:rsidP="00446A7E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 совете: «Моделирование личности выпускника ХАДТ на основе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подхода»</w:t>
      </w:r>
    </w:p>
    <w:p w:rsidR="00446A7E" w:rsidRPr="009E4CAC" w:rsidRDefault="00446A7E" w:rsidP="00446A7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6A7E" w:rsidRPr="009E4CAC" w:rsidRDefault="00446A7E" w:rsidP="00446A7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6A7E" w:rsidRPr="009E4CAC" w:rsidRDefault="00446A7E" w:rsidP="00446A7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6A7E" w:rsidRPr="009E4CAC" w:rsidRDefault="00446A7E" w:rsidP="009E4CA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446A7E" w:rsidRPr="009E4CAC" w:rsidRDefault="00446A7E" w:rsidP="00446A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Т.Н.   В своем выступлении остановилась на требованиях, предъявляемых к разработке экзаменационных материалов, материалов для проведения текущего контроля.</w:t>
      </w:r>
    </w:p>
    <w:p w:rsidR="00446A7E" w:rsidRPr="009E4CAC" w:rsidRDefault="00446A7E" w:rsidP="009E4C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            Пустовалова О.А. В своем выступлении пояснила требования по </w:t>
      </w:r>
      <w:proofErr w:type="spellStart"/>
      <w:r w:rsidRPr="009E4CAC">
        <w:rPr>
          <w:rFonts w:ascii="Times New Roman" w:hAnsi="Times New Roman" w:cs="Times New Roman"/>
          <w:sz w:val="28"/>
          <w:szCs w:val="28"/>
          <w:lang w:eastAsia="en-US"/>
        </w:rPr>
        <w:t>накопляемости</w:t>
      </w:r>
      <w:proofErr w:type="spellEnd"/>
      <w:r w:rsidRPr="009E4CAC">
        <w:rPr>
          <w:rFonts w:ascii="Times New Roman" w:hAnsi="Times New Roman" w:cs="Times New Roman"/>
          <w:sz w:val="28"/>
          <w:szCs w:val="28"/>
          <w:lang w:eastAsia="en-US"/>
        </w:rPr>
        <w:t xml:space="preserve"> оценок.  По этому вопросу </w:t>
      </w:r>
      <w:proofErr w:type="spellStart"/>
      <w:r w:rsidRPr="009E4CAC">
        <w:rPr>
          <w:rFonts w:ascii="Times New Roman" w:hAnsi="Times New Roman" w:cs="Times New Roman"/>
          <w:sz w:val="28"/>
          <w:szCs w:val="28"/>
          <w:lang w:eastAsia="en-US"/>
        </w:rPr>
        <w:t>лтчитались</w:t>
      </w:r>
      <w:proofErr w:type="spellEnd"/>
      <w:r w:rsidRPr="009E4CAC">
        <w:rPr>
          <w:rFonts w:ascii="Times New Roman" w:hAnsi="Times New Roman" w:cs="Times New Roman"/>
          <w:sz w:val="28"/>
          <w:szCs w:val="28"/>
          <w:lang w:eastAsia="en-US"/>
        </w:rPr>
        <w:t xml:space="preserve"> все </w:t>
      </w:r>
      <w:r w:rsidRPr="009E4C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преподаватели комиссии. 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Отчиталась о проведении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 учебной практики студентов второго курса специальности 190605.51., а так е о практике по получению рабочих специальностей.</w:t>
      </w:r>
    </w:p>
    <w:p w:rsidR="00446A7E" w:rsidRPr="009E4CAC" w:rsidRDefault="00446A7E" w:rsidP="009E4C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В.И. В, Макаров С.Б. в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соем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выступлении  отчитались о проведении учебной практики студентов второго курса специальности 190629,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190631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  а так е о практике по получению рабочих специальностей.</w:t>
      </w:r>
    </w:p>
    <w:p w:rsidR="00454AD8" w:rsidRPr="009E4CAC" w:rsidRDefault="00800E35" w:rsidP="009E4C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По результатам проведения рубежного контроля на заседание цикловой комиссии были приглашены неуспевающие студенты. 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CAC">
        <w:rPr>
          <w:rFonts w:ascii="Times New Roman" w:hAnsi="Times New Roman" w:cs="Times New Roman"/>
          <w:sz w:val="28"/>
          <w:szCs w:val="28"/>
        </w:rPr>
        <w:t>Севездрав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А. – студент гр. ДМ-21 по докладной 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зав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. Отделением Киреевой А.В. </w:t>
      </w:r>
    </w:p>
    <w:p w:rsidR="007673B9" w:rsidRPr="009E4CAC" w:rsidRDefault="007673B9" w:rsidP="009E4CAC">
      <w:pPr>
        <w:tabs>
          <w:tab w:val="left" w:pos="6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Постановили – вызвать родителей, вынести строгий выговор с предупреждением об отчислении. 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CAC">
        <w:rPr>
          <w:rFonts w:ascii="Times New Roman" w:hAnsi="Times New Roman" w:cs="Times New Roman"/>
          <w:sz w:val="28"/>
          <w:szCs w:val="28"/>
        </w:rPr>
        <w:t>Самушия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С. – студент гр. ТО-22. Комиссия постановила – вынести строгий выговор до первой докладной от преподавателей.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CAC">
        <w:rPr>
          <w:rFonts w:ascii="Times New Roman" w:hAnsi="Times New Roman" w:cs="Times New Roman"/>
          <w:sz w:val="28"/>
          <w:szCs w:val="28"/>
        </w:rPr>
        <w:t>Хвития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А. – студент гр. ТО-22. Комиссия постановила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>редупреждение об отчислении до первой докладной.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CAC">
        <w:rPr>
          <w:rFonts w:ascii="Times New Roman" w:hAnsi="Times New Roman" w:cs="Times New Roman"/>
          <w:sz w:val="28"/>
          <w:szCs w:val="28"/>
        </w:rPr>
        <w:t>Тропин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А. – студент гр. ТО-22. Комиссия постановила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>о неуспеваемости вынести предупреждение об отчислении, вызвать родителей.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>Устюжанин С.А. – студент гр. ТО-32 по докладной куратора Садко В.А. Пропуски без уважительной причины.  Комиссия постановила – предупреждение об отчислении.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Соломахин А. - – студент гр. ТО-32. Комиссия постановила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>редупреждение об отчислении, оставить до сессии.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>Дрозд В. – студент гр. ДМ-32. Комиссия постановила – предупреждение об отчислении, оставить до сессии.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Бочкарев Г.  – студент гр. ТО-23.Причина приглашения на цикловую комиссию – 88 часов пропусков без уважительной </w:t>
      </w:r>
      <w:r w:rsidRPr="009E4CAC">
        <w:rPr>
          <w:rFonts w:ascii="Times New Roman" w:hAnsi="Times New Roman" w:cs="Times New Roman"/>
          <w:sz w:val="28"/>
          <w:szCs w:val="28"/>
        </w:rPr>
        <w:lastRenderedPageBreak/>
        <w:t xml:space="preserve">причины. Комиссия постановила – предупреждение об отчислении. Вызвать родителей. </w:t>
      </w:r>
    </w:p>
    <w:p w:rsidR="007673B9" w:rsidRPr="009E4CAC" w:rsidRDefault="007673B9" w:rsidP="009E4CAC">
      <w:pPr>
        <w:pStyle w:val="a3"/>
        <w:numPr>
          <w:ilvl w:val="1"/>
          <w:numId w:val="3"/>
        </w:num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Селезнев К. – студент гр. ТО-21.  Причина приглашения на цикловую комиссию – 56  часов пропусков без уважительной причины. Комиссия постановила – предупреждение об отчислении. Вызвать родителей. </w:t>
      </w:r>
    </w:p>
    <w:p w:rsidR="007673B9" w:rsidRPr="009E4CAC" w:rsidRDefault="007673B9" w:rsidP="009E4CAC">
      <w:pPr>
        <w:tabs>
          <w:tab w:val="left" w:pos="61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Студенты  группы ТО-23:  Репин П., Ван В.,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Вотинов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С. Взяты на особый контроль цикловой комиссией, как не явившиеся. </w:t>
      </w:r>
    </w:p>
    <w:p w:rsidR="007673B9" w:rsidRPr="009E4CAC" w:rsidRDefault="007673B9" w:rsidP="009E4C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В целях качественной организации учебного процесса  Пустовалова О.А. предложила  внести изменения в учебный план по срокам проведения экзамена по технической механике  у студентов 2-го курса специальности 190631. </w:t>
      </w:r>
    </w:p>
    <w:p w:rsidR="00454AD8" w:rsidRPr="009E4CAC" w:rsidRDefault="00454AD8" w:rsidP="00454AD8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7BC3" w:rsidRPr="009E4CAC" w:rsidRDefault="00957BC3" w:rsidP="00957BC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5623C1" w:rsidRPr="009E4CAC" w:rsidRDefault="00957BC3" w:rsidP="009E4CA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4CAC" w:rsidRPr="009E4CAC">
        <w:rPr>
          <w:rFonts w:ascii="Times New Roman" w:hAnsi="Times New Roman" w:cs="Times New Roman"/>
          <w:sz w:val="28"/>
          <w:szCs w:val="28"/>
        </w:rPr>
        <w:t>экзаменационные</w:t>
      </w:r>
      <w:r w:rsidRPr="009E4CAC">
        <w:rPr>
          <w:rFonts w:ascii="Times New Roman" w:hAnsi="Times New Roman" w:cs="Times New Roman"/>
          <w:sz w:val="28"/>
          <w:szCs w:val="28"/>
        </w:rPr>
        <w:t xml:space="preserve"> материалы по дисциплинам цикла.</w:t>
      </w:r>
    </w:p>
    <w:p w:rsidR="00957BC3" w:rsidRPr="009E4CAC" w:rsidRDefault="00957BC3" w:rsidP="009E4CA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Утвердить контрольно-измерительные материалы для текущего контроля знаний студентов по дисциплинам цикла. </w:t>
      </w:r>
    </w:p>
    <w:p w:rsidR="00957BC3" w:rsidRPr="009E4CAC" w:rsidRDefault="00957BC3" w:rsidP="009E4CA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Следить за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оценок в журналах групп.</w:t>
      </w:r>
    </w:p>
    <w:p w:rsidR="00957BC3" w:rsidRDefault="00957BC3" w:rsidP="009E4CAC">
      <w:pPr>
        <w:pStyle w:val="a3"/>
        <w:numPr>
          <w:ilvl w:val="0"/>
          <w:numId w:val="4"/>
        </w:numPr>
        <w:tabs>
          <w:tab w:val="left" w:pos="615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Взять на особый контроль студентов  группы ТО-23:  Репина П.,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Вана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С. цикловой комиссией, как не </w:t>
      </w:r>
      <w:proofErr w:type="gramStart"/>
      <w:r w:rsidRPr="009E4CAC">
        <w:rPr>
          <w:rFonts w:ascii="Times New Roman" w:hAnsi="Times New Roman" w:cs="Times New Roman"/>
          <w:sz w:val="28"/>
          <w:szCs w:val="28"/>
        </w:rPr>
        <w:t>явившиеся</w:t>
      </w:r>
      <w:proofErr w:type="gramEnd"/>
      <w:r w:rsidRPr="009E4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CAC" w:rsidRPr="009E4CAC" w:rsidRDefault="009E4CAC" w:rsidP="009E4CAC">
      <w:pPr>
        <w:pStyle w:val="a3"/>
        <w:numPr>
          <w:ilvl w:val="0"/>
          <w:numId w:val="4"/>
        </w:numPr>
        <w:tabs>
          <w:tab w:val="left" w:pos="615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Ходатайствовать  перед  администрацией ХАДТ распределить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нагрузку для студентов специальности ТО следующим образом: 3-ий семестр – 3 экзамена, 4-ый семестр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производственной необходимостью. Экзамен по технической механике более целесообразно принять в 4-ом семестре.</w:t>
      </w:r>
    </w:p>
    <w:p w:rsidR="00957BC3" w:rsidRPr="009E4CAC" w:rsidRDefault="00957BC3" w:rsidP="009E4CAC">
      <w:pPr>
        <w:pStyle w:val="a3"/>
        <w:numPr>
          <w:ilvl w:val="0"/>
          <w:numId w:val="4"/>
        </w:numPr>
        <w:tabs>
          <w:tab w:val="left" w:pos="615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Принять участие в педагогическом совете «Моделирование личности выпускника ХАДТ на основе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подхода»</w:t>
      </w:r>
    </w:p>
    <w:p w:rsidR="00957BC3" w:rsidRPr="009E4CAC" w:rsidRDefault="00957BC3" w:rsidP="009E4CAC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</w:p>
    <w:p w:rsidR="008409AF" w:rsidRPr="008409AF" w:rsidRDefault="009E4CAC" w:rsidP="008409AF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409AF" w:rsidRPr="00E34BAE" w:rsidRDefault="008409AF" w:rsidP="00840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lastRenderedPageBreak/>
        <w:t>ФГОУ СПО ХАБАРОВСКИЙ АВТОДОРОЖНЫЙ ТЕХНИКУМ</w:t>
      </w:r>
    </w:p>
    <w:p w:rsidR="008409AF" w:rsidRPr="00E34BAE" w:rsidRDefault="0099154D" w:rsidP="008409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(№4</w:t>
      </w:r>
      <w:r w:rsidR="008409AF"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8409AF" w:rsidRPr="00E34BAE" w:rsidRDefault="008409AF" w:rsidP="008409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</w:t>
      </w:r>
      <w:r w:rsidR="0099154D">
        <w:rPr>
          <w:rFonts w:ascii="Times New Roman" w:hAnsi="Times New Roman" w:cs="Times New Roman"/>
          <w:b/>
          <w:sz w:val="28"/>
          <w:szCs w:val="28"/>
        </w:rPr>
        <w:t>втомобильных дисциплин  от  8.12</w:t>
      </w:r>
      <w:r>
        <w:rPr>
          <w:rFonts w:ascii="Times New Roman" w:hAnsi="Times New Roman" w:cs="Times New Roman"/>
          <w:b/>
          <w:sz w:val="28"/>
          <w:szCs w:val="28"/>
        </w:rPr>
        <w:t>.2011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409AF" w:rsidRPr="00454AD8" w:rsidRDefault="008409AF" w:rsidP="008409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Лякишова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8409AF" w:rsidRPr="00454AD8" w:rsidRDefault="008409AF" w:rsidP="008409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присутствовали: Пустовалова О.А.</w:t>
      </w:r>
    </w:p>
    <w:p w:rsidR="008409AF" w:rsidRPr="00454AD8" w:rsidRDefault="008409AF" w:rsidP="008409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Декин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8409AF" w:rsidRPr="00454AD8" w:rsidRDefault="008409AF" w:rsidP="008409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Мамонтов В.М.</w:t>
      </w:r>
    </w:p>
    <w:p w:rsidR="008409AF" w:rsidRPr="00454AD8" w:rsidRDefault="008409AF" w:rsidP="008409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Золотарев Г.А.</w:t>
      </w:r>
    </w:p>
    <w:p w:rsidR="008409AF" w:rsidRPr="00454AD8" w:rsidRDefault="008409AF" w:rsidP="008409AF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Садко В.Н.</w:t>
      </w:r>
    </w:p>
    <w:p w:rsidR="008409AF" w:rsidRPr="00454AD8" w:rsidRDefault="008409AF" w:rsidP="008409AF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Макаров С.Б.</w:t>
      </w:r>
    </w:p>
    <w:p w:rsidR="008409AF" w:rsidRPr="00454AD8" w:rsidRDefault="008409AF" w:rsidP="008409AF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8409AF" w:rsidRPr="00454AD8" w:rsidRDefault="008409AF" w:rsidP="008409AF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Устинов А.А.</w:t>
      </w:r>
    </w:p>
    <w:p w:rsidR="008409AF" w:rsidRPr="00454AD8" w:rsidRDefault="008409AF" w:rsidP="008409AF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Центнер А.В.</w:t>
      </w:r>
    </w:p>
    <w:p w:rsidR="008409AF" w:rsidRPr="00454AD8" w:rsidRDefault="008409AF" w:rsidP="008409AF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09AF" w:rsidRDefault="008409AF" w:rsidP="008409A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t>Выполнение исследовательских заданий в ходе практик;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t xml:space="preserve">Разработка контрольно – измерительных материалов отслеживания результатов внедрения </w:t>
      </w:r>
      <w:proofErr w:type="spellStart"/>
      <w:r w:rsidRPr="008409A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409AF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9AF">
        <w:rPr>
          <w:rFonts w:ascii="Times New Roman" w:hAnsi="Times New Roman" w:cs="Times New Roman"/>
          <w:sz w:val="28"/>
          <w:szCs w:val="28"/>
          <w:lang w:eastAsia="en-US"/>
        </w:rPr>
        <w:t xml:space="preserve">Корректировка в соответствии с новым ГФГОС СПО и  утверждение  экзаменационных материалов, межсессионной аттестации, тестовых заданий </w:t>
      </w:r>
      <w:proofErr w:type="gramStart"/>
      <w:r w:rsidRPr="008409AF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8409AF">
        <w:rPr>
          <w:rFonts w:ascii="Times New Roman" w:hAnsi="Times New Roman" w:cs="Times New Roman"/>
          <w:sz w:val="28"/>
          <w:szCs w:val="28"/>
          <w:lang w:eastAsia="en-US"/>
        </w:rPr>
        <w:t xml:space="preserve"> ИГА.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09AF">
        <w:rPr>
          <w:rFonts w:ascii="Times New Roman" w:hAnsi="Times New Roman" w:cs="Times New Roman"/>
          <w:sz w:val="28"/>
          <w:szCs w:val="28"/>
          <w:lang w:eastAsia="en-US"/>
        </w:rPr>
        <w:t xml:space="preserve">Анализ состояния учебных кабинетов и лабораторий, кружков технического творчества. 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t xml:space="preserve">Стажировка на ФГУП «ГУСС </w:t>
      </w:r>
      <w:proofErr w:type="spellStart"/>
      <w:r w:rsidRPr="008409AF">
        <w:rPr>
          <w:rFonts w:ascii="Times New Roman" w:hAnsi="Times New Roman" w:cs="Times New Roman"/>
          <w:sz w:val="28"/>
          <w:szCs w:val="28"/>
        </w:rPr>
        <w:t>Дальспецстрой</w:t>
      </w:r>
      <w:proofErr w:type="spellEnd"/>
      <w:r w:rsidRPr="008409AF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Pr="008409AF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8409AF">
        <w:rPr>
          <w:rFonts w:ascii="Times New Roman" w:hAnsi="Times New Roman" w:cs="Times New Roman"/>
          <w:sz w:val="28"/>
          <w:szCs w:val="28"/>
        </w:rPr>
        <w:t xml:space="preserve"> России (</w:t>
      </w:r>
      <w:proofErr w:type="spellStart"/>
      <w:r w:rsidRPr="008409AF"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 w:rsidRPr="008409AF"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40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9AF">
        <w:rPr>
          <w:rFonts w:ascii="Times New Roman" w:hAnsi="Times New Roman" w:cs="Times New Roman"/>
          <w:sz w:val="28"/>
          <w:szCs w:val="28"/>
        </w:rPr>
        <w:t xml:space="preserve"> наличием и порядком проведения курсового проектирования, анализ проектов по содержанию и оформлению, объем записки и графической части.</w:t>
      </w:r>
    </w:p>
    <w:p w:rsidR="008409AF" w:rsidRPr="008409AF" w:rsidRDefault="008409AF" w:rsidP="008409AF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t>Оценка материально-технического обеспечения образовательного процесса согласно ФГОС СПО: организация работы кабинетов и лабораторий, выполнения лабораторных работ и практических занятий, наличие методических указаний по проведению лабораторных работ и практических занятий.</w:t>
      </w:r>
    </w:p>
    <w:p w:rsidR="008409AF" w:rsidRDefault="008409AF" w:rsidP="008409AF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lastRenderedPageBreak/>
        <w:t xml:space="preserve">По первому вопросу </w:t>
      </w:r>
      <w:proofErr w:type="gramStart"/>
      <w:r w:rsidRPr="008409AF">
        <w:rPr>
          <w:rFonts w:ascii="Times New Roman" w:hAnsi="Times New Roman" w:cs="Times New Roman"/>
          <w:sz w:val="28"/>
          <w:szCs w:val="28"/>
        </w:rPr>
        <w:t xml:space="preserve">выступили </w:t>
      </w:r>
      <w:r>
        <w:rPr>
          <w:rFonts w:ascii="Times New Roman" w:hAnsi="Times New Roman" w:cs="Times New Roman"/>
          <w:sz w:val="28"/>
          <w:szCs w:val="28"/>
        </w:rPr>
        <w:t xml:space="preserve"> Макаров С.Б.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 В своем выступлении Макаров С.Б. остановился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необходимости выполнения исследовательских заданий в ходе технологической и преддипломной практик, которые заключаются в подборе информации для курсового проектирования по дисциплинам «Техническое обслуживание автомобилей»,  «Экономика отрасли».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высказал мнение о необходимости подбора задания на курсовой проект по дисциплине «Техническая эксплуатация дорожных машин».</w:t>
      </w:r>
    </w:p>
    <w:p w:rsidR="008409AF" w:rsidRPr="008409AF" w:rsidRDefault="008409AF" w:rsidP="008409AF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9AF" w:rsidRDefault="008409AF" w:rsidP="008409AF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Пустовалова О.А.  о необходимости постоянного обновления и совершенствования </w:t>
      </w:r>
      <w:r w:rsidRPr="008409AF">
        <w:rPr>
          <w:rFonts w:ascii="Times New Roman" w:hAnsi="Times New Roman" w:cs="Times New Roman"/>
          <w:sz w:val="28"/>
          <w:szCs w:val="28"/>
        </w:rPr>
        <w:t xml:space="preserve"> контрольно – измерительных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409AF">
        <w:rPr>
          <w:rFonts w:ascii="Times New Roman" w:hAnsi="Times New Roman" w:cs="Times New Roman"/>
          <w:sz w:val="28"/>
          <w:szCs w:val="28"/>
        </w:rPr>
        <w:t>отслеживания результатов внед</w:t>
      </w:r>
      <w:r>
        <w:rPr>
          <w:rFonts w:ascii="Times New Roman" w:hAnsi="Times New Roman" w:cs="Times New Roman"/>
          <w:sz w:val="28"/>
          <w:szCs w:val="28"/>
        </w:rPr>
        <w:t xml:space="preserve">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 в обучении.  Все преподаватели комиссии предоставили на утверждение разработанные  за последние три месяца контрольно-измерительные материалы.</w:t>
      </w:r>
    </w:p>
    <w:p w:rsidR="008409AF" w:rsidRDefault="008409AF" w:rsidP="008409AF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9AF" w:rsidRPr="008409AF" w:rsidRDefault="008409AF" w:rsidP="008409AF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9AF" w:rsidRDefault="00B1124C" w:rsidP="008409AF">
      <w:pPr>
        <w:pStyle w:val="a3"/>
        <w:ind w:left="71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8409AF">
        <w:rPr>
          <w:rFonts w:ascii="Times New Roman" w:hAnsi="Times New Roman" w:cs="Times New Roman"/>
          <w:sz w:val="28"/>
          <w:szCs w:val="28"/>
          <w:lang w:eastAsia="en-US"/>
        </w:rPr>
        <w:t>соответствии с новым ГФГОС СПО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преподавателями комиссии  были откорректированы и утверждены на заседании ПЦК экзаменационные материалы</w:t>
      </w:r>
      <w:r w:rsidRPr="008409A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материалы для межсессионной аттестации.</w:t>
      </w:r>
    </w:p>
    <w:p w:rsidR="00B1124C" w:rsidRDefault="00B1124C" w:rsidP="008409AF">
      <w:pPr>
        <w:pStyle w:val="a3"/>
        <w:ind w:left="71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124C" w:rsidRDefault="00B1124C" w:rsidP="00B1124C">
      <w:pPr>
        <w:pStyle w:val="a3"/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вопросу о  состоянии</w:t>
      </w:r>
      <w:r w:rsidRPr="008409AF">
        <w:rPr>
          <w:rFonts w:ascii="Times New Roman" w:hAnsi="Times New Roman" w:cs="Times New Roman"/>
          <w:sz w:val="28"/>
          <w:szCs w:val="28"/>
          <w:lang w:eastAsia="en-US"/>
        </w:rPr>
        <w:t xml:space="preserve"> учебных кабинетов и лабораторий, 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ружков технического творчества выступил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М.С.. </w:t>
      </w:r>
    </w:p>
    <w:p w:rsidR="00B1124C" w:rsidRPr="008409AF" w:rsidRDefault="00B1124C" w:rsidP="00B1124C">
      <w:pPr>
        <w:pStyle w:val="a3"/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своем выступлении он подчеркнул необходимость пополнения учебных кабинетов и лабораторий новым оборудованием, приспособлениями и инструментами  для проведения лабораторно-практических занятий.   Так же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М.С. предложил составить расписание работы кружков технического творчества. </w:t>
      </w:r>
    </w:p>
    <w:p w:rsidR="00B1124C" w:rsidRDefault="00B1124C" w:rsidP="008409AF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B1124C" w:rsidRPr="008409AF" w:rsidRDefault="00B1124C" w:rsidP="00B1124C">
      <w:pPr>
        <w:pStyle w:val="a3"/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r w:rsidRPr="008409A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409AF">
        <w:rPr>
          <w:rFonts w:ascii="Times New Roman" w:hAnsi="Times New Roman" w:cs="Times New Roman"/>
          <w:sz w:val="28"/>
          <w:szCs w:val="28"/>
        </w:rPr>
        <w:t xml:space="preserve"> наличием и порядком проведения курсового проектирования, 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9AF">
        <w:rPr>
          <w:rFonts w:ascii="Times New Roman" w:hAnsi="Times New Roman" w:cs="Times New Roman"/>
          <w:sz w:val="28"/>
          <w:szCs w:val="28"/>
        </w:rPr>
        <w:t xml:space="preserve"> проектов по содержанию и оформлению, объем записки и графической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Т.Н.. Так же она подчеркнула необходимость составления графика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процентовок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графика  защиты  курсовых проектов. 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процентовок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кураторов групп доводить до сведения родителей. </w:t>
      </w:r>
    </w:p>
    <w:p w:rsidR="00B1124C" w:rsidRPr="008409AF" w:rsidRDefault="00EC19F2" w:rsidP="00EC19F2">
      <w:pPr>
        <w:pStyle w:val="a3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своем выступлении по вопросу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иатериальном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обеспечении кабинетов и лабораторий Центнер А.В. дал оценку материально-техническому</w:t>
      </w:r>
      <w:r w:rsidR="00B1124C" w:rsidRPr="008409AF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 согласно ФГОС СПО: организации</w:t>
      </w:r>
      <w:r w:rsidR="00B1124C" w:rsidRPr="008409AF">
        <w:rPr>
          <w:rFonts w:ascii="Times New Roman" w:hAnsi="Times New Roman" w:cs="Times New Roman"/>
          <w:sz w:val="28"/>
          <w:szCs w:val="28"/>
        </w:rPr>
        <w:t xml:space="preserve"> работы кабинетов и лабораторий</w:t>
      </w:r>
      <w:r>
        <w:rPr>
          <w:rFonts w:ascii="Times New Roman" w:hAnsi="Times New Roman" w:cs="Times New Roman"/>
          <w:sz w:val="28"/>
          <w:szCs w:val="28"/>
        </w:rPr>
        <w:t>, выполнении</w:t>
      </w:r>
      <w:r w:rsidR="00B1124C" w:rsidRPr="008409AF">
        <w:rPr>
          <w:rFonts w:ascii="Times New Roman" w:hAnsi="Times New Roman" w:cs="Times New Roman"/>
          <w:sz w:val="28"/>
          <w:szCs w:val="28"/>
        </w:rPr>
        <w:t xml:space="preserve"> лабораторных работ и практических занятий, наличие методических указаний по проведению лабораторных работ и практических занятий.</w:t>
      </w:r>
    </w:p>
    <w:p w:rsidR="008409AF" w:rsidRDefault="008409AF" w:rsidP="00B1124C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EC19F2" w:rsidRPr="009E4CAC" w:rsidRDefault="00EC19F2" w:rsidP="00EC19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EC19F2" w:rsidRDefault="00EC19F2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студентов выпускных групп на выполнение исследовательских заданий в ходе преддипломной практике и сборе информации на курсовое проектирование.</w:t>
      </w:r>
      <w:r w:rsidR="009819C8">
        <w:rPr>
          <w:rFonts w:ascii="Times New Roman" w:hAnsi="Times New Roman" w:cs="Times New Roman"/>
          <w:sz w:val="28"/>
          <w:szCs w:val="28"/>
        </w:rPr>
        <w:t xml:space="preserve">  (Срок – май 2012г.)</w:t>
      </w:r>
    </w:p>
    <w:p w:rsidR="00EC19F2" w:rsidRDefault="00EC19F2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обновление и совершенствование </w:t>
      </w:r>
      <w:r w:rsidRPr="008409AF">
        <w:rPr>
          <w:rFonts w:ascii="Times New Roman" w:hAnsi="Times New Roman" w:cs="Times New Roman"/>
          <w:sz w:val="28"/>
          <w:szCs w:val="28"/>
        </w:rPr>
        <w:t xml:space="preserve"> контрольно – измерительных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409AF">
        <w:rPr>
          <w:rFonts w:ascii="Times New Roman" w:hAnsi="Times New Roman" w:cs="Times New Roman"/>
          <w:sz w:val="28"/>
          <w:szCs w:val="28"/>
        </w:rPr>
        <w:t>отслеживания результатов внед</w:t>
      </w:r>
      <w:r>
        <w:rPr>
          <w:rFonts w:ascii="Times New Roman" w:hAnsi="Times New Roman" w:cs="Times New Roman"/>
          <w:sz w:val="28"/>
          <w:szCs w:val="28"/>
        </w:rPr>
        <w:t xml:space="preserve">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подхода  в обучении.</w:t>
      </w:r>
      <w:r w:rsidR="009819C8" w:rsidRPr="009819C8">
        <w:rPr>
          <w:rFonts w:ascii="Times New Roman" w:hAnsi="Times New Roman" w:cs="Times New Roman"/>
          <w:sz w:val="28"/>
          <w:szCs w:val="28"/>
        </w:rPr>
        <w:t xml:space="preserve"> </w:t>
      </w:r>
      <w:r w:rsidR="009819C8">
        <w:rPr>
          <w:rFonts w:ascii="Times New Roman" w:hAnsi="Times New Roman" w:cs="Times New Roman"/>
          <w:sz w:val="28"/>
          <w:szCs w:val="28"/>
        </w:rPr>
        <w:t>(Срок – март 2012г.)</w:t>
      </w:r>
    </w:p>
    <w:p w:rsidR="00EC19F2" w:rsidRPr="008409AF" w:rsidRDefault="00EC19F2" w:rsidP="00EC19F2">
      <w:pPr>
        <w:pStyle w:val="a3"/>
        <w:numPr>
          <w:ilvl w:val="0"/>
          <w:numId w:val="13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пополнение учебных кабинетов и лабораторий новым оборудованием, приспособлениями и инструментами  для проведения лабораторно-практических занятий. Составить  расписание работы кружков технического творчества. </w:t>
      </w:r>
      <w:r w:rsidR="009819C8">
        <w:rPr>
          <w:rFonts w:ascii="Times New Roman" w:hAnsi="Times New Roman" w:cs="Times New Roman"/>
          <w:sz w:val="28"/>
          <w:szCs w:val="28"/>
        </w:rPr>
        <w:t>(Срок – январь 2012г.)</w:t>
      </w:r>
    </w:p>
    <w:p w:rsidR="009819C8" w:rsidRPr="008409AF" w:rsidRDefault="009819C8" w:rsidP="009819C8">
      <w:pPr>
        <w:pStyle w:val="a3"/>
        <w:numPr>
          <w:ilvl w:val="0"/>
          <w:numId w:val="13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графики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процентовок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графики  защиты  курсовых проектов.</w:t>
      </w:r>
      <w:r w:rsidRPr="00981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(Срок – январь  2012г.) 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процентовок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кураторов групп доводить до сведения родителей. </w:t>
      </w:r>
    </w:p>
    <w:p w:rsidR="00702FCB" w:rsidRDefault="009819C8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пополнение лабораторий методическими указаниями для  проведения</w:t>
      </w:r>
      <w:r w:rsidRPr="008409AF">
        <w:rPr>
          <w:rFonts w:ascii="Times New Roman" w:hAnsi="Times New Roman" w:cs="Times New Roman"/>
          <w:sz w:val="28"/>
          <w:szCs w:val="28"/>
        </w:rPr>
        <w:t xml:space="preserve"> лабораторных работ и практических занятий</w:t>
      </w:r>
      <w:r>
        <w:rPr>
          <w:rFonts w:ascii="Times New Roman" w:hAnsi="Times New Roman" w:cs="Times New Roman"/>
          <w:sz w:val="28"/>
          <w:szCs w:val="28"/>
        </w:rPr>
        <w:t>. (Срок – май 2012г.)</w:t>
      </w:r>
    </w:p>
    <w:p w:rsidR="00702FCB" w:rsidRPr="00702FCB" w:rsidRDefault="00702FCB" w:rsidP="00702FCB"/>
    <w:p w:rsidR="00702FCB" w:rsidRPr="00702FCB" w:rsidRDefault="00702FCB" w:rsidP="00702FCB"/>
    <w:p w:rsidR="00702FCB" w:rsidRPr="00702FCB" w:rsidRDefault="00702FCB" w:rsidP="00702FCB"/>
    <w:p w:rsidR="00702FCB" w:rsidRPr="00702FCB" w:rsidRDefault="00702FCB" w:rsidP="00702FCB"/>
    <w:p w:rsidR="00702FCB" w:rsidRDefault="00702FCB" w:rsidP="00702FCB"/>
    <w:p w:rsidR="00702FCB" w:rsidRPr="008409AF" w:rsidRDefault="00702FCB" w:rsidP="00702FCB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EC19F2" w:rsidRDefault="00EC19F2" w:rsidP="00702FCB">
      <w:pPr>
        <w:tabs>
          <w:tab w:val="left" w:pos="6720"/>
        </w:tabs>
      </w:pPr>
    </w:p>
    <w:p w:rsidR="0099154D" w:rsidRPr="00E34BAE" w:rsidRDefault="0099154D" w:rsidP="009915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154D" w:rsidRPr="00E34BAE" w:rsidRDefault="0099154D" w:rsidP="00991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(№5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99154D" w:rsidRPr="00E34BAE" w:rsidRDefault="0099154D" w:rsidP="00991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автомобильных дисциплин  от  22.01.2012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154D" w:rsidRPr="00454AD8" w:rsidRDefault="0099154D" w:rsidP="009915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Лякишова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9154D" w:rsidRPr="00454AD8" w:rsidRDefault="0099154D" w:rsidP="009915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присутствовали: Пустовалова О.А.</w:t>
      </w:r>
    </w:p>
    <w:p w:rsidR="0099154D" w:rsidRPr="00454AD8" w:rsidRDefault="0099154D" w:rsidP="009915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Декин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99154D" w:rsidRPr="00454AD8" w:rsidRDefault="0099154D" w:rsidP="009915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Мамонтов В.М.</w:t>
      </w:r>
    </w:p>
    <w:p w:rsidR="0099154D" w:rsidRPr="00454AD8" w:rsidRDefault="0099154D" w:rsidP="009915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Золотарев Г.А.</w:t>
      </w:r>
    </w:p>
    <w:p w:rsidR="0099154D" w:rsidRPr="00454AD8" w:rsidRDefault="0099154D" w:rsidP="0099154D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Садко В.Н.</w:t>
      </w:r>
    </w:p>
    <w:p w:rsidR="0099154D" w:rsidRPr="00454AD8" w:rsidRDefault="0099154D" w:rsidP="0099154D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Макаров С.Б.</w:t>
      </w:r>
    </w:p>
    <w:p w:rsidR="0099154D" w:rsidRPr="00454AD8" w:rsidRDefault="0099154D" w:rsidP="0099154D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99154D" w:rsidRPr="00454AD8" w:rsidRDefault="0099154D" w:rsidP="0099154D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Устинов А.А.</w:t>
      </w:r>
    </w:p>
    <w:p w:rsidR="0099154D" w:rsidRPr="00454AD8" w:rsidRDefault="0099154D" w:rsidP="0099154D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Центнер А.В.</w:t>
      </w:r>
    </w:p>
    <w:p w:rsidR="0099154D" w:rsidRPr="00454AD8" w:rsidRDefault="0099154D" w:rsidP="0099154D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154D" w:rsidRDefault="0099154D" w:rsidP="0099154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9154D" w:rsidRPr="0099154D" w:rsidRDefault="0099154D" w:rsidP="0099154D">
      <w:pPr>
        <w:pStyle w:val="a3"/>
        <w:numPr>
          <w:ilvl w:val="0"/>
          <w:numId w:val="1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154D">
        <w:rPr>
          <w:rFonts w:ascii="Times New Roman" w:hAnsi="Times New Roman" w:cs="Times New Roman"/>
          <w:sz w:val="28"/>
          <w:szCs w:val="28"/>
        </w:rPr>
        <w:t xml:space="preserve">Стажировка на ФГУП «ГУСС 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Дальспецстрой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 России  (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99154D" w:rsidRPr="0099154D" w:rsidRDefault="0099154D" w:rsidP="0099154D">
      <w:pPr>
        <w:pStyle w:val="a3"/>
        <w:numPr>
          <w:ilvl w:val="0"/>
          <w:numId w:val="1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154D">
        <w:rPr>
          <w:rFonts w:ascii="Times New Roman" w:hAnsi="Times New Roman" w:cs="Times New Roman"/>
          <w:sz w:val="28"/>
          <w:szCs w:val="28"/>
        </w:rPr>
        <w:t>Курсы повышения компьютерной грамотности</w:t>
      </w:r>
    </w:p>
    <w:p w:rsidR="0099154D" w:rsidRPr="0099154D" w:rsidRDefault="0099154D" w:rsidP="0099154D">
      <w:pPr>
        <w:pStyle w:val="a3"/>
        <w:numPr>
          <w:ilvl w:val="0"/>
          <w:numId w:val="1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154D">
        <w:rPr>
          <w:rFonts w:ascii="Times New Roman" w:hAnsi="Times New Roman" w:cs="Times New Roman"/>
          <w:sz w:val="28"/>
          <w:szCs w:val="28"/>
        </w:rPr>
        <w:t>Мониторинг знаний, умений и навыков студентов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154D">
        <w:rPr>
          <w:rFonts w:ascii="Times New Roman" w:hAnsi="Times New Roman" w:cs="Times New Roman"/>
          <w:sz w:val="28"/>
          <w:szCs w:val="28"/>
        </w:rPr>
        <w:t>(по данным посещения занятий, результатам контрольных работ, зачетов, рубежного контроля, экзаменов).</w:t>
      </w:r>
    </w:p>
    <w:p w:rsidR="0099154D" w:rsidRDefault="0099154D" w:rsidP="00702FCB">
      <w:pPr>
        <w:tabs>
          <w:tab w:val="left" w:pos="6720"/>
        </w:tabs>
      </w:pPr>
    </w:p>
    <w:p w:rsidR="0099154D" w:rsidRDefault="0099154D" w:rsidP="00702FC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 w:rsidRPr="0099154D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предоставила на обсуждение комиссии план стажировки на </w:t>
      </w:r>
      <w:r w:rsidRPr="0099154D">
        <w:rPr>
          <w:rFonts w:ascii="Times New Roman" w:hAnsi="Times New Roman" w:cs="Times New Roman"/>
          <w:sz w:val="28"/>
          <w:szCs w:val="28"/>
        </w:rPr>
        <w:t xml:space="preserve">ФГУП «ГУСС 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Дальспецстрой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в котором указана необходимость ознакомления со структурой предприятия, а как же организацией капитальных и текущих ремонтов автомобилей и дорожно-строительной техники в ремонтных боксах.  Так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объяснила необходимость изучения технологии капитального ремонта и видов ремонтных работ. Целью стажировки была обозначена необходимость повышения квалификации преподавателя. </w:t>
      </w:r>
    </w:p>
    <w:p w:rsidR="0099154D" w:rsidRDefault="0099154D" w:rsidP="00702FC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повышения компьютерной грамотности </w:t>
      </w:r>
      <w:r w:rsidR="001D4D98">
        <w:rPr>
          <w:rFonts w:ascii="Times New Roman" w:hAnsi="Times New Roman" w:cs="Times New Roman"/>
          <w:sz w:val="28"/>
          <w:szCs w:val="28"/>
        </w:rPr>
        <w:t xml:space="preserve"> высказала мнение Пустовалова О.А. , а так же необходимости изучения графического редактора </w:t>
      </w:r>
      <w:r w:rsidR="001D4D98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1D4D98">
        <w:rPr>
          <w:rFonts w:ascii="Times New Roman" w:hAnsi="Times New Roman" w:cs="Times New Roman"/>
          <w:sz w:val="28"/>
          <w:szCs w:val="28"/>
        </w:rPr>
        <w:t xml:space="preserve"> преподавателями комиссии.</w:t>
      </w:r>
    </w:p>
    <w:p w:rsidR="001D4D98" w:rsidRDefault="001D4D98" w:rsidP="00702FC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1D4D98" w:rsidRPr="0099154D" w:rsidRDefault="001D4D98" w:rsidP="001D4D98">
      <w:pPr>
        <w:pStyle w:val="a3"/>
        <w:numPr>
          <w:ilvl w:val="0"/>
          <w:numId w:val="1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зимней экзаменационной сессии преподавателями комиссии подведен итог успеваемости студентов специальностей 190629, 190631  с предварительно проведенным м</w:t>
      </w:r>
      <w:r w:rsidRPr="0099154D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54D">
        <w:rPr>
          <w:rFonts w:ascii="Times New Roman" w:hAnsi="Times New Roman" w:cs="Times New Roman"/>
          <w:sz w:val="28"/>
          <w:szCs w:val="28"/>
        </w:rPr>
        <w:t xml:space="preserve"> знаний, умений и навыков студентов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154D">
        <w:rPr>
          <w:rFonts w:ascii="Times New Roman" w:hAnsi="Times New Roman" w:cs="Times New Roman"/>
          <w:sz w:val="28"/>
          <w:szCs w:val="28"/>
        </w:rPr>
        <w:t>(по данным посещения занятий, результатам контрольных работ, зачетов, рубежного контроля, экзаменов).</w:t>
      </w:r>
    </w:p>
    <w:p w:rsidR="001D4D98" w:rsidRDefault="001D4D98" w:rsidP="00702FC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1D4D98" w:rsidRDefault="001D4D98" w:rsidP="00702FC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1D4D98" w:rsidRPr="009E4CAC" w:rsidRDefault="001D4D98" w:rsidP="001D4D9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1D4D98" w:rsidRDefault="001D4D98" w:rsidP="00B90B94">
      <w:pPr>
        <w:pStyle w:val="a3"/>
        <w:numPr>
          <w:ilvl w:val="0"/>
          <w:numId w:val="15"/>
        </w:num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прохождения стажировки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Лякишовой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на </w:t>
      </w:r>
      <w:r w:rsidRPr="0099154D">
        <w:rPr>
          <w:rFonts w:ascii="Times New Roman" w:hAnsi="Times New Roman" w:cs="Times New Roman"/>
          <w:sz w:val="28"/>
          <w:szCs w:val="28"/>
        </w:rPr>
        <w:t xml:space="preserve">ФГУП «ГУСС 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Дальспецстрой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Pr="0099154D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99154D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D98" w:rsidRPr="001D4D98" w:rsidRDefault="001D4D98" w:rsidP="00B90B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D98">
        <w:rPr>
          <w:rFonts w:ascii="Times New Roman" w:hAnsi="Times New Roman" w:cs="Times New Roman"/>
          <w:sz w:val="28"/>
          <w:szCs w:val="28"/>
        </w:rPr>
        <w:t xml:space="preserve">Пройти курсы повышения компьютерной грамотности преподавателям комиссии Макарову С.Б., Золотареву Г.А., </w:t>
      </w:r>
      <w:proofErr w:type="spellStart"/>
      <w:r w:rsidRPr="001D4D98">
        <w:rPr>
          <w:rFonts w:ascii="Times New Roman" w:hAnsi="Times New Roman" w:cs="Times New Roman"/>
          <w:sz w:val="28"/>
          <w:szCs w:val="28"/>
        </w:rPr>
        <w:t>Декину</w:t>
      </w:r>
      <w:proofErr w:type="spellEnd"/>
      <w:r w:rsidRPr="001D4D98">
        <w:rPr>
          <w:rFonts w:ascii="Times New Roman" w:hAnsi="Times New Roman" w:cs="Times New Roman"/>
          <w:sz w:val="28"/>
          <w:szCs w:val="28"/>
        </w:rPr>
        <w:t xml:space="preserve"> В.И., а так же изучить графический  редактор  </w:t>
      </w:r>
      <w:r w:rsidRPr="001D4D98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1D4D98">
        <w:rPr>
          <w:rFonts w:ascii="Times New Roman" w:hAnsi="Times New Roman" w:cs="Times New Roman"/>
          <w:sz w:val="28"/>
          <w:szCs w:val="28"/>
        </w:rPr>
        <w:t>. (Срок – март  2012г.)</w:t>
      </w:r>
    </w:p>
    <w:p w:rsidR="001D4D98" w:rsidRPr="001D4D98" w:rsidRDefault="001D4D98" w:rsidP="00B90B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D98">
        <w:rPr>
          <w:rFonts w:ascii="Times New Roman" w:hAnsi="Times New Roman" w:cs="Times New Roman"/>
          <w:sz w:val="28"/>
          <w:szCs w:val="28"/>
        </w:rPr>
        <w:t>Результаты  зимней экзаменационной сессии  довести до сведения родителей  через кураторов групп.  (Срок – январь 2012г.)</w:t>
      </w:r>
    </w:p>
    <w:p w:rsidR="001D4D98" w:rsidRDefault="001D4D98" w:rsidP="00B90B94">
      <w:pPr>
        <w:pStyle w:val="a3"/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B94" w:rsidRDefault="00B90B94" w:rsidP="001D4D98">
      <w:pPr>
        <w:pStyle w:val="a3"/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B94" w:rsidRPr="00B90B94" w:rsidRDefault="00B90B94" w:rsidP="00B90B94"/>
    <w:p w:rsidR="00B90B94" w:rsidRPr="00B90B94" w:rsidRDefault="00B90B94" w:rsidP="00B90B94"/>
    <w:p w:rsidR="00B90B94" w:rsidRPr="00B90B94" w:rsidRDefault="00B90B94" w:rsidP="00B90B94"/>
    <w:p w:rsidR="00B90B94" w:rsidRDefault="00B90B94" w:rsidP="00B90B94"/>
    <w:p w:rsidR="00B90B94" w:rsidRPr="008409AF" w:rsidRDefault="00B90B94" w:rsidP="00B90B94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1D4D98" w:rsidRDefault="001D4D98" w:rsidP="00B90B94">
      <w:pPr>
        <w:tabs>
          <w:tab w:val="left" w:pos="5805"/>
        </w:tabs>
      </w:pPr>
    </w:p>
    <w:p w:rsidR="00B90B94" w:rsidRDefault="00B90B94" w:rsidP="00B90B94">
      <w:pPr>
        <w:tabs>
          <w:tab w:val="left" w:pos="5805"/>
        </w:tabs>
      </w:pPr>
    </w:p>
    <w:p w:rsidR="00B90B94" w:rsidRDefault="00B90B94" w:rsidP="00B90B94">
      <w:pPr>
        <w:tabs>
          <w:tab w:val="left" w:pos="5805"/>
        </w:tabs>
      </w:pPr>
    </w:p>
    <w:p w:rsidR="00B90B94" w:rsidRDefault="00B90B94" w:rsidP="00B90B94">
      <w:pPr>
        <w:tabs>
          <w:tab w:val="left" w:pos="5805"/>
        </w:tabs>
      </w:pPr>
    </w:p>
    <w:p w:rsidR="00B90B94" w:rsidRDefault="00B90B94" w:rsidP="00B90B94">
      <w:pPr>
        <w:tabs>
          <w:tab w:val="left" w:pos="5805"/>
        </w:tabs>
      </w:pPr>
    </w:p>
    <w:p w:rsidR="00B90B94" w:rsidRDefault="00B90B94" w:rsidP="00B90B94">
      <w:pPr>
        <w:tabs>
          <w:tab w:val="left" w:pos="5805"/>
        </w:tabs>
      </w:pPr>
    </w:p>
    <w:p w:rsidR="00B90B94" w:rsidRPr="00E34BAE" w:rsidRDefault="00B90B94" w:rsidP="00B90B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0B94" w:rsidRPr="00E34BAE" w:rsidRDefault="00B90B94" w:rsidP="00B90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(№6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B90B94" w:rsidRPr="00E34BAE" w:rsidRDefault="00B90B94" w:rsidP="00B90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автомобильных дисциплин  от  07.02.2012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90B94" w:rsidRPr="00454AD8" w:rsidRDefault="00B90B94" w:rsidP="00B90B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Лякишова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B90B94" w:rsidRPr="00454AD8" w:rsidRDefault="00B90B94" w:rsidP="00B90B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присутствовали: Пустовалова О.А.</w:t>
      </w:r>
    </w:p>
    <w:p w:rsidR="00B90B94" w:rsidRPr="00454AD8" w:rsidRDefault="00B90B94" w:rsidP="00B90B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Декин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B90B94" w:rsidRPr="00454AD8" w:rsidRDefault="00B90B94" w:rsidP="00B90B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Мамонтов В.М.</w:t>
      </w:r>
    </w:p>
    <w:p w:rsidR="00B90B94" w:rsidRPr="00454AD8" w:rsidRDefault="00B90B94" w:rsidP="00B90B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Золотарев Г.А.</w:t>
      </w:r>
    </w:p>
    <w:p w:rsidR="00B90B94" w:rsidRPr="00454AD8" w:rsidRDefault="00B90B94" w:rsidP="00B90B94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Садко В.Н.</w:t>
      </w:r>
    </w:p>
    <w:p w:rsidR="00B90B94" w:rsidRPr="00454AD8" w:rsidRDefault="00B90B94" w:rsidP="00B90B94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Макаров С.Б.</w:t>
      </w:r>
    </w:p>
    <w:p w:rsidR="00B90B94" w:rsidRPr="00454AD8" w:rsidRDefault="00B90B94" w:rsidP="00B90B94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B90B94" w:rsidRPr="00454AD8" w:rsidRDefault="00B90B94" w:rsidP="00B90B94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Устинов А.А.</w:t>
      </w:r>
    </w:p>
    <w:p w:rsidR="00B90B94" w:rsidRPr="00454AD8" w:rsidRDefault="00B90B94" w:rsidP="00B90B94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Центнер А.В.</w:t>
      </w:r>
    </w:p>
    <w:p w:rsidR="00B90B94" w:rsidRPr="00454AD8" w:rsidRDefault="00B90B94" w:rsidP="00B90B94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0B94" w:rsidRDefault="00B90B94" w:rsidP="00B90B94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3E3C5D" w:rsidRPr="003E3C5D" w:rsidRDefault="003E3C5D" w:rsidP="003E3C5D">
      <w:pPr>
        <w:pStyle w:val="a3"/>
        <w:numPr>
          <w:ilvl w:val="0"/>
          <w:numId w:val="16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3C5D">
        <w:rPr>
          <w:rFonts w:ascii="Times New Roman" w:hAnsi="Times New Roman" w:cs="Times New Roman"/>
          <w:sz w:val="28"/>
          <w:szCs w:val="28"/>
        </w:rPr>
        <w:t>Участие в фестивале   «Студенческая весна 2012»;</w:t>
      </w:r>
    </w:p>
    <w:p w:rsidR="003E3C5D" w:rsidRPr="003E3C5D" w:rsidRDefault="003E3C5D" w:rsidP="003E3C5D">
      <w:pPr>
        <w:pStyle w:val="a3"/>
        <w:numPr>
          <w:ilvl w:val="0"/>
          <w:numId w:val="16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3C5D">
        <w:rPr>
          <w:rFonts w:ascii="Times New Roman" w:hAnsi="Times New Roman" w:cs="Times New Roman"/>
          <w:sz w:val="28"/>
          <w:szCs w:val="28"/>
        </w:rPr>
        <w:t>Проведение конференции по итогам производственной практики специальности «Техническая эксплуатация подъемно-транспортных, строительных, дорожных машин и оборудования»;</w:t>
      </w:r>
    </w:p>
    <w:p w:rsidR="003E3C5D" w:rsidRPr="003E3C5D" w:rsidRDefault="003E3C5D" w:rsidP="003E3C5D">
      <w:pPr>
        <w:pStyle w:val="a3"/>
        <w:numPr>
          <w:ilvl w:val="0"/>
          <w:numId w:val="16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3C5D">
        <w:rPr>
          <w:rFonts w:ascii="Times New Roman" w:hAnsi="Times New Roman" w:cs="Times New Roman"/>
          <w:sz w:val="28"/>
          <w:szCs w:val="28"/>
          <w:lang w:eastAsia="en-US"/>
        </w:rPr>
        <w:t>Составление и утверждение графиков лабораторно-практических работ, графиков выполнения курсовых проектов.</w:t>
      </w:r>
    </w:p>
    <w:p w:rsidR="003E3C5D" w:rsidRPr="003E3C5D" w:rsidRDefault="003E3C5D" w:rsidP="003E3C5D">
      <w:pPr>
        <w:pStyle w:val="a3"/>
        <w:numPr>
          <w:ilvl w:val="0"/>
          <w:numId w:val="16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3C5D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прохождения технологической и преддипломной практик: отчеты преподавателей </w:t>
      </w:r>
    </w:p>
    <w:p w:rsidR="003E3C5D" w:rsidRPr="003E3C5D" w:rsidRDefault="003E3C5D" w:rsidP="003E3C5D">
      <w:pPr>
        <w:pStyle w:val="a3"/>
        <w:numPr>
          <w:ilvl w:val="0"/>
          <w:numId w:val="16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3C5D">
        <w:rPr>
          <w:rFonts w:ascii="Times New Roman" w:hAnsi="Times New Roman" w:cs="Times New Roman"/>
          <w:sz w:val="28"/>
          <w:szCs w:val="28"/>
          <w:lang w:eastAsia="en-US"/>
        </w:rPr>
        <w:t>Пополнение и приобретение программного обеспечения, технической литературы.</w:t>
      </w:r>
    </w:p>
    <w:p w:rsidR="00B90B94" w:rsidRDefault="00B90B94" w:rsidP="00B90B94">
      <w:pPr>
        <w:tabs>
          <w:tab w:val="left" w:pos="5805"/>
        </w:tabs>
      </w:pPr>
    </w:p>
    <w:p w:rsidR="00DE2F13" w:rsidRDefault="00DE2F13" w:rsidP="00B90B94">
      <w:pPr>
        <w:tabs>
          <w:tab w:val="left" w:pos="5805"/>
        </w:tabs>
      </w:pPr>
    </w:p>
    <w:p w:rsidR="00DE2F13" w:rsidRPr="00BB2AB1" w:rsidRDefault="00BB2AB1" w:rsidP="002658E1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B1">
        <w:rPr>
          <w:rFonts w:ascii="Times New Roman" w:hAnsi="Times New Roman" w:cs="Times New Roman"/>
          <w:sz w:val="28"/>
          <w:szCs w:val="28"/>
        </w:rPr>
        <w:t>По вопросу о фестивале «</w:t>
      </w:r>
      <w:r w:rsidRPr="003E3C5D">
        <w:rPr>
          <w:rFonts w:ascii="Times New Roman" w:hAnsi="Times New Roman" w:cs="Times New Roman"/>
          <w:sz w:val="28"/>
          <w:szCs w:val="28"/>
        </w:rPr>
        <w:t xml:space="preserve">Студенческая весна </w:t>
      </w:r>
      <w:r>
        <w:rPr>
          <w:rFonts w:ascii="Times New Roman" w:hAnsi="Times New Roman" w:cs="Times New Roman"/>
          <w:sz w:val="28"/>
          <w:szCs w:val="28"/>
        </w:rPr>
        <w:t xml:space="preserve">2012»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В своем выступлении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участия преподавателей комиссии в этом мероприятии. Преподаватели комиссии поддержали мнение об участии и предложили в качестве экспонатов на выставку технического творчества различных приспособлений, технологической оснастки, наглядных пособий, макетов, выполненных студентами под руководством преподавателей комиссии в кружках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творчества, работающих при кабинетах и лабораториях. Активное участие в выставке технического творчества планируют принять участие руководители кружков технического творчества Макаров С.Б.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Золотарев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Устинов А.А.</w:t>
      </w:r>
    </w:p>
    <w:p w:rsidR="00B90B94" w:rsidRPr="00BB2AB1" w:rsidRDefault="00BB2AB1" w:rsidP="002658E1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B1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технических дисциплин специальности </w:t>
      </w:r>
      <w:r w:rsidRPr="003E3C5D">
        <w:rPr>
          <w:rFonts w:ascii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высказали предложение по проведению </w:t>
      </w:r>
      <w:r w:rsidR="00695E31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695E31" w:rsidRPr="003E3C5D">
        <w:rPr>
          <w:rFonts w:ascii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оборудования»</w:t>
      </w:r>
      <w:r w:rsidR="00695E31" w:rsidRPr="00695E31">
        <w:rPr>
          <w:rFonts w:ascii="Times New Roman" w:hAnsi="Times New Roman" w:cs="Times New Roman"/>
          <w:sz w:val="28"/>
          <w:szCs w:val="28"/>
        </w:rPr>
        <w:t xml:space="preserve"> </w:t>
      </w:r>
      <w:r w:rsidR="00695E31">
        <w:rPr>
          <w:rFonts w:ascii="Times New Roman" w:hAnsi="Times New Roman" w:cs="Times New Roman"/>
          <w:sz w:val="28"/>
          <w:szCs w:val="28"/>
        </w:rPr>
        <w:t xml:space="preserve">по итогам производственной практики. </w:t>
      </w:r>
      <w:proofErr w:type="spellStart"/>
      <w:r w:rsidR="0098718A"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 w:rsidR="0098718A">
        <w:rPr>
          <w:rFonts w:ascii="Times New Roman" w:hAnsi="Times New Roman" w:cs="Times New Roman"/>
          <w:sz w:val="28"/>
          <w:szCs w:val="28"/>
        </w:rPr>
        <w:t xml:space="preserve"> В.И. предложил провести защиту отчетов по практике в виде презентаций. </w:t>
      </w:r>
    </w:p>
    <w:p w:rsidR="00B90B94" w:rsidRDefault="00B90B94" w:rsidP="002658E1">
      <w:pPr>
        <w:tabs>
          <w:tab w:val="left" w:pos="5805"/>
        </w:tabs>
        <w:spacing w:line="360" w:lineRule="auto"/>
        <w:jc w:val="both"/>
      </w:pPr>
    </w:p>
    <w:p w:rsidR="00B90B94" w:rsidRPr="002658E1" w:rsidRDefault="0098718A" w:rsidP="0026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вопросу составления и утверждения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 xml:space="preserve"> графиков лабораторно-практических работ, графиков выпол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нения курсовых проектов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выступил Центнер А.В. В своем выступлении он остановился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необходимости планирования и проведения лабораторно-практических работ в дополнительное время. </w:t>
      </w:r>
    </w:p>
    <w:p w:rsidR="00B90B94" w:rsidRDefault="00B90B94" w:rsidP="002658E1">
      <w:pPr>
        <w:tabs>
          <w:tab w:val="left" w:pos="5805"/>
        </w:tabs>
        <w:spacing w:line="360" w:lineRule="auto"/>
        <w:jc w:val="both"/>
      </w:pPr>
    </w:p>
    <w:p w:rsidR="0098718A" w:rsidRPr="0098718A" w:rsidRDefault="0098718A" w:rsidP="00265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а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>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 xml:space="preserve"> прохождения технолог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ической и преддипломной практик  отчитались преподаватели  комиссии – руководители практик:  Макаров С.Б., Устинов А.А.,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Декин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В.И., Золотарев Г.А.  В своих выступлениях руководители подчеркнули актуальность вопросов программы практики,  использования данных, полученных на предприятиях,  при выполнении курсовых проектов.  Так же руководители практик </w:t>
      </w:r>
      <w:r w:rsidR="002658E1">
        <w:rPr>
          <w:rFonts w:ascii="Times New Roman" w:hAnsi="Times New Roman" w:cs="Times New Roman"/>
          <w:sz w:val="28"/>
          <w:szCs w:val="28"/>
          <w:lang w:eastAsia="en-US"/>
        </w:rPr>
        <w:t xml:space="preserve"> сообщили проблему о 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своевременной сдаче отчетов по практике некоторыми студентами выпускных групп. </w:t>
      </w:r>
    </w:p>
    <w:p w:rsidR="00B90B94" w:rsidRDefault="00B90B94" w:rsidP="002658E1">
      <w:pPr>
        <w:tabs>
          <w:tab w:val="left" w:pos="5805"/>
        </w:tabs>
        <w:spacing w:line="360" w:lineRule="auto"/>
        <w:jc w:val="both"/>
      </w:pPr>
    </w:p>
    <w:p w:rsidR="002658E1" w:rsidRDefault="002658E1" w:rsidP="002658E1">
      <w:pPr>
        <w:tabs>
          <w:tab w:val="left" w:pos="5805"/>
        </w:tabs>
        <w:spacing w:line="360" w:lineRule="auto"/>
        <w:jc w:val="both"/>
      </w:pPr>
    </w:p>
    <w:p w:rsidR="002658E1" w:rsidRDefault="002658E1" w:rsidP="002658E1">
      <w:pPr>
        <w:tabs>
          <w:tab w:val="left" w:pos="5805"/>
        </w:tabs>
        <w:spacing w:line="360" w:lineRule="auto"/>
        <w:jc w:val="both"/>
      </w:pPr>
    </w:p>
    <w:p w:rsidR="002658E1" w:rsidRPr="009E4CAC" w:rsidRDefault="002658E1" w:rsidP="002658E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Постановили:</w:t>
      </w:r>
    </w:p>
    <w:p w:rsidR="00B90B94" w:rsidRDefault="002658E1" w:rsidP="002658E1">
      <w:pPr>
        <w:pStyle w:val="a3"/>
        <w:numPr>
          <w:ilvl w:val="0"/>
          <w:numId w:val="17"/>
        </w:numPr>
        <w:tabs>
          <w:tab w:val="left" w:pos="5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58E1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выставке технического творчества в рамках фестиваля «Студенческая весна».  </w:t>
      </w:r>
      <w:proofErr w:type="gramEnd"/>
      <w:r>
        <w:rPr>
          <w:rFonts w:ascii="Times New Roman" w:hAnsi="Times New Roman" w:cs="Times New Roman"/>
          <w:sz w:val="28"/>
          <w:szCs w:val="28"/>
        </w:rPr>
        <w:t>(Срок – март 2012г.)</w:t>
      </w:r>
    </w:p>
    <w:p w:rsidR="002658E1" w:rsidRPr="002658E1" w:rsidRDefault="002658E1" w:rsidP="002658E1">
      <w:pPr>
        <w:pStyle w:val="a3"/>
        <w:numPr>
          <w:ilvl w:val="0"/>
          <w:numId w:val="17"/>
        </w:num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265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конференцию</w:t>
      </w:r>
      <w:r w:rsidRPr="00265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специальности  </w:t>
      </w:r>
      <w:r w:rsidRPr="002658E1">
        <w:rPr>
          <w:rFonts w:ascii="Times New Roman" w:hAnsi="Times New Roman" w:cs="Times New Roman"/>
          <w:sz w:val="28"/>
          <w:szCs w:val="28"/>
        </w:rPr>
        <w:t xml:space="preserve">«Техническая эксплуатация подъемно-транспортных, строительных, дорожных машин и оборудования» по итогам производственной практики. </w:t>
      </w:r>
      <w:r>
        <w:rPr>
          <w:rFonts w:ascii="Times New Roman" w:hAnsi="Times New Roman" w:cs="Times New Roman"/>
          <w:sz w:val="28"/>
          <w:szCs w:val="28"/>
        </w:rPr>
        <w:t>В программу конференции  включить</w:t>
      </w:r>
      <w:r w:rsidRPr="002658E1">
        <w:rPr>
          <w:rFonts w:ascii="Times New Roman" w:hAnsi="Times New Roman" w:cs="Times New Roman"/>
          <w:sz w:val="28"/>
          <w:szCs w:val="28"/>
        </w:rPr>
        <w:t xml:space="preserve"> защиту отчетов по практике в виде презентаций. </w:t>
      </w:r>
      <w:r>
        <w:rPr>
          <w:rFonts w:ascii="Times New Roman" w:hAnsi="Times New Roman" w:cs="Times New Roman"/>
          <w:sz w:val="28"/>
          <w:szCs w:val="28"/>
        </w:rPr>
        <w:t>(Срок – февраль  2012г.)</w:t>
      </w:r>
    </w:p>
    <w:p w:rsidR="002658E1" w:rsidRDefault="002658E1" w:rsidP="002658E1">
      <w:pPr>
        <w:pStyle w:val="a3"/>
        <w:numPr>
          <w:ilvl w:val="0"/>
          <w:numId w:val="17"/>
        </w:numPr>
        <w:tabs>
          <w:tab w:val="left" w:pos="5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Составить  и утвердить  графики 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 xml:space="preserve"> лаборато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рно-практических работ, графики 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 xml:space="preserve"> выпол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нения курсовых проектов. </w:t>
      </w:r>
      <w:r>
        <w:rPr>
          <w:rFonts w:ascii="Times New Roman" w:hAnsi="Times New Roman" w:cs="Times New Roman"/>
          <w:sz w:val="28"/>
          <w:szCs w:val="28"/>
        </w:rPr>
        <w:t>(Срок – февраль  2012г.)</w:t>
      </w:r>
    </w:p>
    <w:p w:rsidR="002658E1" w:rsidRPr="003E3C5D" w:rsidRDefault="002658E1" w:rsidP="002658E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Продолжить работу  по пополнению и приобретению</w:t>
      </w:r>
      <w:r w:rsidRPr="003E3C5D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программного обес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печения, технической литературы в кабинеты и лаборатории. </w:t>
      </w:r>
      <w:r>
        <w:rPr>
          <w:rFonts w:ascii="Times New Roman" w:hAnsi="Times New Roman" w:cs="Times New Roman"/>
          <w:sz w:val="28"/>
          <w:szCs w:val="28"/>
        </w:rPr>
        <w:t>(Срок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февраль - июнь  2012г.)</w:t>
      </w:r>
    </w:p>
    <w:p w:rsidR="002658E1" w:rsidRPr="002658E1" w:rsidRDefault="002658E1" w:rsidP="002658E1">
      <w:pPr>
        <w:pStyle w:val="a3"/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</w:p>
    <w:p w:rsidR="00B90B94" w:rsidRDefault="00B90B94" w:rsidP="00B90B94">
      <w:pPr>
        <w:tabs>
          <w:tab w:val="left" w:pos="5805"/>
        </w:tabs>
      </w:pPr>
    </w:p>
    <w:p w:rsidR="002658E1" w:rsidRDefault="002658E1" w:rsidP="00B90B94">
      <w:pPr>
        <w:tabs>
          <w:tab w:val="left" w:pos="5805"/>
        </w:tabs>
      </w:pPr>
    </w:p>
    <w:p w:rsidR="002658E1" w:rsidRPr="002658E1" w:rsidRDefault="002658E1" w:rsidP="002658E1"/>
    <w:p w:rsidR="002658E1" w:rsidRPr="002658E1" w:rsidRDefault="002658E1" w:rsidP="002658E1"/>
    <w:p w:rsidR="002658E1" w:rsidRPr="002658E1" w:rsidRDefault="002658E1" w:rsidP="002658E1"/>
    <w:p w:rsidR="002658E1" w:rsidRPr="002658E1" w:rsidRDefault="002658E1" w:rsidP="002658E1"/>
    <w:p w:rsidR="002658E1" w:rsidRPr="002658E1" w:rsidRDefault="002658E1" w:rsidP="002658E1"/>
    <w:p w:rsidR="002658E1" w:rsidRPr="002658E1" w:rsidRDefault="002658E1" w:rsidP="002658E1"/>
    <w:p w:rsidR="002658E1" w:rsidRDefault="002658E1" w:rsidP="002658E1">
      <w:pPr>
        <w:jc w:val="right"/>
      </w:pP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90B94" w:rsidRDefault="002658E1" w:rsidP="002658E1">
      <w:pPr>
        <w:tabs>
          <w:tab w:val="left" w:pos="6690"/>
        </w:tabs>
      </w:pPr>
      <w:r>
        <w:tab/>
      </w:r>
    </w:p>
    <w:p w:rsidR="00D6338C" w:rsidRDefault="00D6338C" w:rsidP="002658E1">
      <w:pPr>
        <w:tabs>
          <w:tab w:val="left" w:pos="6690"/>
        </w:tabs>
      </w:pPr>
    </w:p>
    <w:p w:rsidR="00D6338C" w:rsidRDefault="00D6338C" w:rsidP="002658E1">
      <w:pPr>
        <w:tabs>
          <w:tab w:val="left" w:pos="6690"/>
        </w:tabs>
      </w:pPr>
    </w:p>
    <w:p w:rsidR="00D6338C" w:rsidRDefault="00D6338C" w:rsidP="002658E1">
      <w:pPr>
        <w:tabs>
          <w:tab w:val="left" w:pos="6690"/>
        </w:tabs>
      </w:pPr>
    </w:p>
    <w:p w:rsidR="00D6338C" w:rsidRDefault="00D6338C" w:rsidP="002658E1">
      <w:pPr>
        <w:tabs>
          <w:tab w:val="left" w:pos="6690"/>
        </w:tabs>
      </w:pPr>
    </w:p>
    <w:p w:rsidR="00D6338C" w:rsidRPr="00E34BAE" w:rsidRDefault="00D6338C" w:rsidP="00D63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338C" w:rsidRPr="00E34BAE" w:rsidRDefault="00D6338C" w:rsidP="00D6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(№7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D6338C" w:rsidRPr="00E34BAE" w:rsidRDefault="00D6338C" w:rsidP="00D6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автомобильных дисциплин  от  11.03.2012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338C" w:rsidRPr="00454AD8" w:rsidRDefault="00D6338C" w:rsidP="00D633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Лякишова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D6338C" w:rsidRPr="00454AD8" w:rsidRDefault="00D6338C" w:rsidP="00D633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присутствовали: Пустовалова О.А.</w:t>
      </w:r>
    </w:p>
    <w:p w:rsidR="00D6338C" w:rsidRPr="00454AD8" w:rsidRDefault="00D6338C" w:rsidP="00D633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Декин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D6338C" w:rsidRPr="00454AD8" w:rsidRDefault="00D6338C" w:rsidP="00D633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Мамонтов В.М.</w:t>
      </w:r>
    </w:p>
    <w:p w:rsidR="00D6338C" w:rsidRPr="00454AD8" w:rsidRDefault="00D6338C" w:rsidP="00D633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Золотарев Г.А.</w:t>
      </w:r>
    </w:p>
    <w:p w:rsidR="00D6338C" w:rsidRPr="00454AD8" w:rsidRDefault="00D6338C" w:rsidP="00D6338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Садко В.Н.</w:t>
      </w:r>
    </w:p>
    <w:p w:rsidR="00D6338C" w:rsidRPr="00454AD8" w:rsidRDefault="00D6338C" w:rsidP="00D6338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Макаров С.Б.</w:t>
      </w:r>
    </w:p>
    <w:p w:rsidR="00D6338C" w:rsidRPr="00454AD8" w:rsidRDefault="00D6338C" w:rsidP="00D6338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proofErr w:type="spellStart"/>
      <w:r w:rsidRPr="00454AD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Pr="00454AD8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D6338C" w:rsidRPr="00454AD8" w:rsidRDefault="00D6338C" w:rsidP="00D6338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Устинов А.А.</w:t>
      </w:r>
    </w:p>
    <w:p w:rsidR="00D6338C" w:rsidRDefault="00D6338C" w:rsidP="00D6338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>Центнер А.В.</w:t>
      </w:r>
    </w:p>
    <w:p w:rsidR="002D5FD0" w:rsidRPr="00454AD8" w:rsidRDefault="002D5FD0" w:rsidP="00D6338C">
      <w:pPr>
        <w:spacing w:after="0" w:line="240" w:lineRule="atLeast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 Д.Г.</w:t>
      </w:r>
    </w:p>
    <w:p w:rsidR="00D6338C" w:rsidRPr="00454AD8" w:rsidRDefault="00D6338C" w:rsidP="00D6338C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338C" w:rsidRDefault="00D6338C" w:rsidP="00D6338C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D6338C" w:rsidRDefault="00D6338C" w:rsidP="002658E1">
      <w:pPr>
        <w:tabs>
          <w:tab w:val="left" w:pos="6690"/>
        </w:tabs>
      </w:pPr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2D5FD0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недели специальности:</w:t>
      </w:r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2D5FD0">
        <w:rPr>
          <w:rFonts w:ascii="Times New Roman" w:hAnsi="Times New Roman" w:cs="Times New Roman"/>
          <w:sz w:val="28"/>
          <w:szCs w:val="28"/>
          <w:lang w:eastAsia="en-US"/>
        </w:rPr>
        <w:t>викторина «Знаешь ли ты…» - 2-й курс</w:t>
      </w:r>
    </w:p>
    <w:p w:rsidR="00D67639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2D5FD0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 </w:t>
      </w:r>
      <w:r w:rsidR="00D67639">
        <w:rPr>
          <w:rFonts w:ascii="Times New Roman" w:hAnsi="Times New Roman" w:cs="Times New Roman"/>
          <w:sz w:val="28"/>
          <w:szCs w:val="28"/>
          <w:lang w:eastAsia="en-US"/>
        </w:rPr>
        <w:t>«Лучший по профессии</w:t>
      </w:r>
      <w:r w:rsidRPr="002D5FD0">
        <w:rPr>
          <w:rFonts w:ascii="Times New Roman" w:hAnsi="Times New Roman" w:cs="Times New Roman"/>
          <w:sz w:val="28"/>
          <w:szCs w:val="28"/>
          <w:lang w:eastAsia="en-US"/>
        </w:rPr>
        <w:t>» - 3-й курс</w:t>
      </w:r>
    </w:p>
    <w:p w:rsidR="002D5FD0" w:rsidRPr="002D5FD0" w:rsidRDefault="00D67639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5FD0" w:rsidRPr="002D5FD0">
        <w:rPr>
          <w:rFonts w:ascii="Times New Roman" w:hAnsi="Times New Roman" w:cs="Times New Roman"/>
          <w:sz w:val="28"/>
          <w:szCs w:val="28"/>
          <w:lang w:eastAsia="en-US"/>
        </w:rPr>
        <w:t>деловая игра «Интеллектуальный бизнес» - 4-й курс</w:t>
      </w:r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2D5FD0">
        <w:rPr>
          <w:rFonts w:ascii="Times New Roman" w:hAnsi="Times New Roman" w:cs="Times New Roman"/>
          <w:sz w:val="28"/>
          <w:szCs w:val="28"/>
          <w:lang w:eastAsia="en-US"/>
        </w:rPr>
        <w:t>Связь с кафедрой ТОГУ, консультации на кафедре, получение рецензий.</w:t>
      </w:r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2D5FD0">
        <w:rPr>
          <w:rFonts w:ascii="Times New Roman" w:hAnsi="Times New Roman" w:cs="Times New Roman"/>
          <w:sz w:val="28"/>
          <w:szCs w:val="28"/>
        </w:rPr>
        <w:t xml:space="preserve">Участие в педагогических </w:t>
      </w:r>
      <w:proofErr w:type="gramStart"/>
      <w:r w:rsidRPr="002D5FD0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2D5FD0">
        <w:rPr>
          <w:rFonts w:ascii="Times New Roman" w:hAnsi="Times New Roman" w:cs="Times New Roman"/>
          <w:sz w:val="28"/>
          <w:szCs w:val="28"/>
        </w:rPr>
        <w:t xml:space="preserve">  «Научные основы формирования личности будущего специалиста с позиций </w:t>
      </w:r>
      <w:proofErr w:type="spellStart"/>
      <w:r w:rsidRPr="002D5FD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D5FD0">
        <w:rPr>
          <w:rFonts w:ascii="Times New Roman" w:hAnsi="Times New Roman" w:cs="Times New Roman"/>
          <w:sz w:val="28"/>
          <w:szCs w:val="28"/>
        </w:rPr>
        <w:t xml:space="preserve"> подхода (научно- практическая конференция по реализации </w:t>
      </w:r>
      <w:proofErr w:type="spellStart"/>
      <w:r w:rsidRPr="002D5FD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D5FD0">
        <w:rPr>
          <w:rFonts w:ascii="Times New Roman" w:hAnsi="Times New Roman" w:cs="Times New Roman"/>
          <w:sz w:val="28"/>
          <w:szCs w:val="28"/>
        </w:rPr>
        <w:t xml:space="preserve"> подхода в обучении)».</w:t>
      </w:r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2D5FD0">
        <w:rPr>
          <w:rFonts w:ascii="Times New Roman" w:hAnsi="Times New Roman" w:cs="Times New Roman"/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D6338C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2D5FD0">
        <w:rPr>
          <w:rFonts w:ascii="Times New Roman" w:hAnsi="Times New Roman" w:cs="Times New Roman"/>
          <w:sz w:val="28"/>
          <w:szCs w:val="28"/>
        </w:rPr>
        <w:t xml:space="preserve">Проведение консультаций перед </w:t>
      </w:r>
      <w:proofErr w:type="spellStart"/>
      <w:r w:rsidRPr="002D5FD0">
        <w:rPr>
          <w:rFonts w:ascii="Times New Roman" w:hAnsi="Times New Roman" w:cs="Times New Roman"/>
          <w:sz w:val="28"/>
          <w:szCs w:val="28"/>
        </w:rPr>
        <w:t>Госэкзаменами</w:t>
      </w:r>
      <w:proofErr w:type="spellEnd"/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5FD0">
        <w:rPr>
          <w:rFonts w:ascii="Times New Roman" w:hAnsi="Times New Roman" w:cs="Times New Roman"/>
          <w:sz w:val="28"/>
          <w:szCs w:val="28"/>
        </w:rPr>
        <w:t xml:space="preserve">Модернизация комплексного </w:t>
      </w:r>
      <w:proofErr w:type="spellStart"/>
      <w:proofErr w:type="gramStart"/>
      <w:r w:rsidRPr="002D5FD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5FD0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 w:rsidRPr="002D5FD0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процесса в соответствии с ФГОС СПО.</w:t>
      </w:r>
    </w:p>
    <w:p w:rsidR="002D5FD0" w:rsidRPr="002D5FD0" w:rsidRDefault="002D5FD0" w:rsidP="002D5FD0">
      <w:pPr>
        <w:pStyle w:val="a3"/>
        <w:numPr>
          <w:ilvl w:val="0"/>
          <w:numId w:val="2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5FD0">
        <w:rPr>
          <w:rFonts w:ascii="Times New Roman" w:hAnsi="Times New Roman" w:cs="Times New Roman"/>
          <w:sz w:val="28"/>
          <w:szCs w:val="28"/>
        </w:rPr>
        <w:t>Внедрение современных образовательных технологий обучения для формирования общих и профессиональных компетенций.</w:t>
      </w:r>
    </w:p>
    <w:p w:rsidR="00D6338C" w:rsidRDefault="00D6338C" w:rsidP="002658E1">
      <w:pPr>
        <w:tabs>
          <w:tab w:val="left" w:pos="6690"/>
        </w:tabs>
      </w:pPr>
    </w:p>
    <w:p w:rsidR="00D6338C" w:rsidRPr="002D5FD0" w:rsidRDefault="002D5FD0" w:rsidP="00150D79">
      <w:pPr>
        <w:tabs>
          <w:tab w:val="left" w:pos="6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FD0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вопросу проведения недели специ</w:t>
      </w:r>
      <w:r w:rsidR="00D67639">
        <w:rPr>
          <w:rFonts w:ascii="Times New Roman" w:hAnsi="Times New Roman" w:cs="Times New Roman"/>
          <w:sz w:val="28"/>
          <w:szCs w:val="28"/>
        </w:rPr>
        <w:t xml:space="preserve">альности отчиталась </w:t>
      </w:r>
      <w:proofErr w:type="spellStart"/>
      <w:r w:rsidR="00D67639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="00D67639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7639" w:rsidRPr="00D67639" w:rsidRDefault="00D67639" w:rsidP="00150D79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67639">
        <w:rPr>
          <w:rFonts w:ascii="Times New Roman" w:hAnsi="Times New Roman" w:cs="Times New Roman"/>
          <w:sz w:val="28"/>
          <w:szCs w:val="28"/>
          <w:lang w:eastAsia="en-US"/>
        </w:rPr>
        <w:t>викторина «Знаешь ли ты…» - 2-й курс</w:t>
      </w:r>
    </w:p>
    <w:p w:rsidR="00D67639" w:rsidRDefault="00D67639" w:rsidP="00150D79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67639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eastAsia="en-US"/>
        </w:rPr>
        <w:t>«Лучший по профессии» - 3-й курс - деловая игра</w:t>
      </w:r>
    </w:p>
    <w:p w:rsidR="00D67639" w:rsidRDefault="00D67639" w:rsidP="00150D79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67639">
        <w:rPr>
          <w:rFonts w:ascii="Times New Roman" w:hAnsi="Times New Roman" w:cs="Times New Roman"/>
          <w:sz w:val="28"/>
          <w:szCs w:val="28"/>
          <w:lang w:eastAsia="en-US"/>
        </w:rPr>
        <w:t>«Интеллектуальный бизнес» - 4-й курс</w:t>
      </w:r>
    </w:p>
    <w:p w:rsidR="00D67639" w:rsidRDefault="00D67639" w:rsidP="00150D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прошли успешно, выявлены победители, активные участники. В качестве поощрения администрация техникума сочла необходимым  вручить  сладкие призы. </w:t>
      </w:r>
    </w:p>
    <w:p w:rsidR="00D67639" w:rsidRPr="00D67639" w:rsidRDefault="00D67639" w:rsidP="00150D7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639" w:rsidRDefault="00D67639" w:rsidP="00150D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вопросу о необходимости  связей  с кафедрами  ТОГУ, консультациями  на кафедре, получение рецен</w:t>
      </w:r>
      <w:r w:rsidR="00C7248E">
        <w:rPr>
          <w:rFonts w:ascii="Times New Roman" w:hAnsi="Times New Roman" w:cs="Times New Roman"/>
          <w:sz w:val="28"/>
          <w:szCs w:val="28"/>
          <w:lang w:eastAsia="en-US"/>
        </w:rPr>
        <w:t>зий выступила Пустовалова О.А..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своем выступлении она подчеркнула необходимость участия сотрудников кафедр ТОГУ в проведении ИМЭ (итоговых междисциплинарных экзаменов) на специальностях 190604, 190605 в качестве председателей ГАК. </w:t>
      </w:r>
    </w:p>
    <w:p w:rsidR="00D67639" w:rsidRDefault="00D67639" w:rsidP="00150D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639" w:rsidRPr="002D5FD0" w:rsidRDefault="00D67639" w:rsidP="00150D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Преподаватели  комиссии приняли активное участие в педсовете «</w:t>
      </w:r>
      <w:r>
        <w:rPr>
          <w:rFonts w:ascii="Times New Roman" w:hAnsi="Times New Roman" w:cs="Times New Roman"/>
          <w:sz w:val="28"/>
          <w:szCs w:val="28"/>
        </w:rPr>
        <w:t xml:space="preserve">Модернизация комплексного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5FD0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 w:rsidRPr="002D5FD0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</w:t>
      </w:r>
      <w:r>
        <w:rPr>
          <w:rFonts w:ascii="Times New Roman" w:hAnsi="Times New Roman" w:cs="Times New Roman"/>
          <w:sz w:val="28"/>
          <w:szCs w:val="28"/>
        </w:rPr>
        <w:t xml:space="preserve">цесса в соответствии с ФГОС СПО, </w:t>
      </w:r>
    </w:p>
    <w:p w:rsidR="00D67639" w:rsidRPr="002D5FD0" w:rsidRDefault="00D67639" w:rsidP="00150D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5FD0">
        <w:rPr>
          <w:rFonts w:ascii="Times New Roman" w:hAnsi="Times New Roman" w:cs="Times New Roman"/>
          <w:sz w:val="28"/>
          <w:szCs w:val="28"/>
        </w:rPr>
        <w:t>Внедрение современных образовательных технологий обучения для формирования 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», где получили практические навыки при разработке КОС (контрольно-оценочных средств) по профессиональным модулям</w:t>
      </w:r>
      <w:r w:rsidR="008775F4">
        <w:rPr>
          <w:rFonts w:ascii="Times New Roman" w:hAnsi="Times New Roman" w:cs="Times New Roman"/>
          <w:sz w:val="28"/>
          <w:szCs w:val="28"/>
        </w:rPr>
        <w:t xml:space="preserve"> (ПМ)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775F4">
        <w:rPr>
          <w:rFonts w:ascii="Times New Roman" w:hAnsi="Times New Roman" w:cs="Times New Roman"/>
          <w:sz w:val="28"/>
          <w:szCs w:val="28"/>
        </w:rPr>
        <w:t xml:space="preserve">междисциплинарным курсам (МДК). </w:t>
      </w:r>
    </w:p>
    <w:p w:rsidR="00D6338C" w:rsidRPr="00C7248E" w:rsidRDefault="00D6338C" w:rsidP="00150D79">
      <w:pPr>
        <w:tabs>
          <w:tab w:val="left" w:pos="6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248E" w:rsidRPr="002D5FD0" w:rsidRDefault="00C7248E" w:rsidP="00150D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248E">
        <w:rPr>
          <w:rFonts w:ascii="Times New Roman" w:hAnsi="Times New Roman" w:cs="Times New Roman"/>
          <w:sz w:val="28"/>
          <w:szCs w:val="28"/>
        </w:rPr>
        <w:t xml:space="preserve">По вопросу о необходимости проведения </w:t>
      </w:r>
      <w:r w:rsidRPr="002D5FD0">
        <w:rPr>
          <w:rFonts w:ascii="Times New Roman" w:hAnsi="Times New Roman" w:cs="Times New Roman"/>
          <w:sz w:val="28"/>
          <w:szCs w:val="28"/>
        </w:rPr>
        <w:t xml:space="preserve">консультаций со студентами перед рубежным контролем, </w:t>
      </w:r>
      <w:r>
        <w:rPr>
          <w:rFonts w:ascii="Times New Roman" w:hAnsi="Times New Roman" w:cs="Times New Roman"/>
          <w:sz w:val="28"/>
          <w:szCs w:val="28"/>
        </w:rPr>
        <w:t xml:space="preserve">перед сессией,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госэкзаменами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. Все преподаватели комиссии поддержали его позицию. </w:t>
      </w:r>
    </w:p>
    <w:p w:rsidR="00D6338C" w:rsidRPr="00C7248E" w:rsidRDefault="00D6338C" w:rsidP="00150D79">
      <w:pPr>
        <w:tabs>
          <w:tab w:val="left" w:pos="6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38C" w:rsidRDefault="00D6338C" w:rsidP="00150D79">
      <w:pPr>
        <w:tabs>
          <w:tab w:val="left" w:pos="6690"/>
        </w:tabs>
        <w:spacing w:line="360" w:lineRule="auto"/>
      </w:pPr>
    </w:p>
    <w:p w:rsidR="00C7248E" w:rsidRDefault="00C7248E" w:rsidP="00150D7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48E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Постановили:</w:t>
      </w:r>
    </w:p>
    <w:p w:rsidR="00C7248E" w:rsidRDefault="00C7248E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Продолжить  консультации  с  </w:t>
      </w:r>
      <w:r w:rsidRPr="00C7248E">
        <w:rPr>
          <w:rFonts w:ascii="Times New Roman" w:hAnsi="Times New Roman" w:cs="Times New Roman"/>
          <w:sz w:val="28"/>
          <w:szCs w:val="28"/>
          <w:lang w:eastAsia="en-US"/>
        </w:rPr>
        <w:t>кафедрами  ТОГУ, получение рецен</w:t>
      </w:r>
      <w:r>
        <w:rPr>
          <w:rFonts w:ascii="Times New Roman" w:hAnsi="Times New Roman" w:cs="Times New Roman"/>
          <w:sz w:val="28"/>
          <w:szCs w:val="28"/>
          <w:lang w:eastAsia="en-US"/>
        </w:rPr>
        <w:t>зий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="00150D79">
        <w:rPr>
          <w:rFonts w:ascii="Times New Roman" w:hAnsi="Times New Roman" w:cs="Times New Roman"/>
          <w:sz w:val="28"/>
          <w:szCs w:val="28"/>
          <w:lang w:eastAsia="en-US"/>
        </w:rPr>
        <w:t xml:space="preserve"> (Сроки  март-май 2012г.)</w:t>
      </w:r>
    </w:p>
    <w:p w:rsidR="00C7248E" w:rsidRPr="00150D79" w:rsidRDefault="00C7248E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(контрольно-оценочными  средствами) по профессиональным модулям (ПМ)  и междисциплинарным курсам (МДК).</w:t>
      </w:r>
      <w:r w:rsidR="00150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D79">
        <w:rPr>
          <w:rFonts w:ascii="Times New Roman" w:hAnsi="Times New Roman" w:cs="Times New Roman"/>
          <w:sz w:val="28"/>
          <w:szCs w:val="28"/>
          <w:lang w:eastAsia="en-US"/>
        </w:rPr>
        <w:t>(Сроки  март-май 2012г.)</w:t>
      </w:r>
    </w:p>
    <w:p w:rsidR="00C7248E" w:rsidRPr="00C7248E" w:rsidRDefault="00ED6884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Систематически проводить консультации по дисциплинам,  перед рубежным контролем, перед сессией,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Госэкзаменами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расписанию. </w:t>
      </w:r>
      <w:r w:rsidR="00150D79">
        <w:rPr>
          <w:rFonts w:ascii="Times New Roman" w:hAnsi="Times New Roman" w:cs="Times New Roman"/>
          <w:sz w:val="28"/>
          <w:szCs w:val="28"/>
          <w:lang w:eastAsia="en-US"/>
        </w:rPr>
        <w:t>(Сроки  март-май 2012г.)</w:t>
      </w:r>
    </w:p>
    <w:p w:rsidR="00D6338C" w:rsidRDefault="00D6338C" w:rsidP="00150D79">
      <w:pPr>
        <w:tabs>
          <w:tab w:val="left" w:pos="6690"/>
        </w:tabs>
        <w:spacing w:line="360" w:lineRule="auto"/>
      </w:pPr>
    </w:p>
    <w:p w:rsidR="00D6338C" w:rsidRDefault="00D6338C" w:rsidP="00150D79">
      <w:pPr>
        <w:tabs>
          <w:tab w:val="left" w:pos="6690"/>
        </w:tabs>
        <w:spacing w:line="360" w:lineRule="auto"/>
      </w:pPr>
    </w:p>
    <w:p w:rsidR="00150D79" w:rsidRDefault="00150D79" w:rsidP="002658E1">
      <w:pPr>
        <w:tabs>
          <w:tab w:val="left" w:pos="6690"/>
        </w:tabs>
      </w:pPr>
    </w:p>
    <w:p w:rsidR="00150D79" w:rsidRPr="00150D79" w:rsidRDefault="00150D79" w:rsidP="00150D79"/>
    <w:p w:rsidR="00150D79" w:rsidRPr="00150D79" w:rsidRDefault="00150D79" w:rsidP="00150D79"/>
    <w:p w:rsidR="00150D79" w:rsidRPr="00150D79" w:rsidRDefault="00150D79" w:rsidP="00150D79"/>
    <w:p w:rsidR="00150D79" w:rsidRPr="00150D79" w:rsidRDefault="00150D79" w:rsidP="00150D79"/>
    <w:p w:rsidR="00150D79" w:rsidRPr="00150D79" w:rsidRDefault="00150D79" w:rsidP="00150D79"/>
    <w:p w:rsidR="00150D79" w:rsidRDefault="00150D79" w:rsidP="00150D79"/>
    <w:p w:rsidR="00150D79" w:rsidRDefault="00150D79" w:rsidP="00150D79">
      <w:pPr>
        <w:jc w:val="right"/>
      </w:pPr>
      <w:r>
        <w:tab/>
      </w: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E4CAC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9E4CA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D6338C" w:rsidRPr="00150D79" w:rsidRDefault="00D6338C" w:rsidP="00150D79">
      <w:pPr>
        <w:tabs>
          <w:tab w:val="left" w:pos="5865"/>
        </w:tabs>
      </w:pPr>
    </w:p>
    <w:sectPr w:rsidR="00D6338C" w:rsidRPr="00150D79" w:rsidSect="0000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B93"/>
    <w:multiLevelType w:val="hybridMultilevel"/>
    <w:tmpl w:val="9E5498B0"/>
    <w:lvl w:ilvl="0" w:tplc="3EB06BC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661298"/>
    <w:multiLevelType w:val="hybridMultilevel"/>
    <w:tmpl w:val="1E82AA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FE6659"/>
    <w:multiLevelType w:val="hybridMultilevel"/>
    <w:tmpl w:val="6B007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86FA4"/>
    <w:multiLevelType w:val="hybridMultilevel"/>
    <w:tmpl w:val="63F2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E30"/>
    <w:multiLevelType w:val="hybridMultilevel"/>
    <w:tmpl w:val="4D400EA0"/>
    <w:lvl w:ilvl="0" w:tplc="99E8C6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45DB2"/>
    <w:multiLevelType w:val="hybridMultilevel"/>
    <w:tmpl w:val="5DD4E686"/>
    <w:lvl w:ilvl="0" w:tplc="E834A8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1821626F"/>
    <w:multiLevelType w:val="hybridMultilevel"/>
    <w:tmpl w:val="123CC842"/>
    <w:lvl w:ilvl="0" w:tplc="3EB06BC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AE7456C"/>
    <w:multiLevelType w:val="hybridMultilevel"/>
    <w:tmpl w:val="7FF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5B30"/>
    <w:multiLevelType w:val="hybridMultilevel"/>
    <w:tmpl w:val="21CACAF8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35D2F"/>
    <w:multiLevelType w:val="hybridMultilevel"/>
    <w:tmpl w:val="626C4564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63526"/>
    <w:multiLevelType w:val="hybridMultilevel"/>
    <w:tmpl w:val="49500A7A"/>
    <w:lvl w:ilvl="0" w:tplc="3EB06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2D0AE9"/>
    <w:multiLevelType w:val="hybridMultilevel"/>
    <w:tmpl w:val="7FF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6677F"/>
    <w:multiLevelType w:val="hybridMultilevel"/>
    <w:tmpl w:val="3C6ECC98"/>
    <w:lvl w:ilvl="0" w:tplc="3EB06BC2">
      <w:start w:val="1"/>
      <w:numFmt w:val="bullet"/>
      <w:lvlText w:val="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66C55"/>
    <w:multiLevelType w:val="hybridMultilevel"/>
    <w:tmpl w:val="A8E6FF40"/>
    <w:lvl w:ilvl="0" w:tplc="3EB06BC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85303"/>
    <w:multiLevelType w:val="hybridMultilevel"/>
    <w:tmpl w:val="BF581EEC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2423F"/>
    <w:multiLevelType w:val="hybridMultilevel"/>
    <w:tmpl w:val="6C80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B4795"/>
    <w:multiLevelType w:val="hybridMultilevel"/>
    <w:tmpl w:val="C60AEFA6"/>
    <w:lvl w:ilvl="0" w:tplc="3EB06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FD6CE3"/>
    <w:multiLevelType w:val="hybridMultilevel"/>
    <w:tmpl w:val="1FD81A46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96EB9"/>
    <w:multiLevelType w:val="hybridMultilevel"/>
    <w:tmpl w:val="223A6B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4661195"/>
    <w:multiLevelType w:val="hybridMultilevel"/>
    <w:tmpl w:val="5268DB94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004E"/>
    <w:multiLevelType w:val="hybridMultilevel"/>
    <w:tmpl w:val="AD147E92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345F6"/>
    <w:multiLevelType w:val="hybridMultilevel"/>
    <w:tmpl w:val="4184EB18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15CA6"/>
    <w:multiLevelType w:val="hybridMultilevel"/>
    <w:tmpl w:val="10307500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E3196"/>
    <w:multiLevelType w:val="hybridMultilevel"/>
    <w:tmpl w:val="0FF6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D4581"/>
    <w:multiLevelType w:val="hybridMultilevel"/>
    <w:tmpl w:val="D69A4E8E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729D3"/>
    <w:multiLevelType w:val="hybridMultilevel"/>
    <w:tmpl w:val="98A8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7795A"/>
    <w:multiLevelType w:val="hybridMultilevel"/>
    <w:tmpl w:val="A2AAF826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E6EB1"/>
    <w:multiLevelType w:val="hybridMultilevel"/>
    <w:tmpl w:val="B95EBC82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6"/>
  </w:num>
  <w:num w:numId="9">
    <w:abstractNumId w:val="1"/>
  </w:num>
  <w:num w:numId="10">
    <w:abstractNumId w:val="21"/>
  </w:num>
  <w:num w:numId="11">
    <w:abstractNumId w:val="19"/>
  </w:num>
  <w:num w:numId="12">
    <w:abstractNumId w:val="7"/>
  </w:num>
  <w:num w:numId="13">
    <w:abstractNumId w:val="5"/>
  </w:num>
  <w:num w:numId="14">
    <w:abstractNumId w:val="6"/>
  </w:num>
  <w:num w:numId="15">
    <w:abstractNumId w:val="25"/>
  </w:num>
  <w:num w:numId="16">
    <w:abstractNumId w:val="27"/>
  </w:num>
  <w:num w:numId="17">
    <w:abstractNumId w:val="14"/>
  </w:num>
  <w:num w:numId="18">
    <w:abstractNumId w:val="0"/>
  </w:num>
  <w:num w:numId="19">
    <w:abstractNumId w:val="18"/>
  </w:num>
  <w:num w:numId="20">
    <w:abstractNumId w:val="9"/>
  </w:num>
  <w:num w:numId="21">
    <w:abstractNumId w:val="17"/>
  </w:num>
  <w:num w:numId="22">
    <w:abstractNumId w:val="20"/>
  </w:num>
  <w:num w:numId="23">
    <w:abstractNumId w:val="10"/>
  </w:num>
  <w:num w:numId="24">
    <w:abstractNumId w:val="2"/>
  </w:num>
  <w:num w:numId="25">
    <w:abstractNumId w:val="15"/>
  </w:num>
  <w:num w:numId="26">
    <w:abstractNumId w:val="3"/>
  </w:num>
  <w:num w:numId="27">
    <w:abstractNumId w:val="2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AD8"/>
    <w:rsid w:val="00005F5A"/>
    <w:rsid w:val="00150D79"/>
    <w:rsid w:val="001D0DBA"/>
    <w:rsid w:val="001D4D98"/>
    <w:rsid w:val="002270BE"/>
    <w:rsid w:val="002658E1"/>
    <w:rsid w:val="002D5FD0"/>
    <w:rsid w:val="00307047"/>
    <w:rsid w:val="00387178"/>
    <w:rsid w:val="003E3C5D"/>
    <w:rsid w:val="00446A7E"/>
    <w:rsid w:val="00454AD8"/>
    <w:rsid w:val="00462EA3"/>
    <w:rsid w:val="005623C1"/>
    <w:rsid w:val="005C080B"/>
    <w:rsid w:val="00695E31"/>
    <w:rsid w:val="006D196F"/>
    <w:rsid w:val="00702FCB"/>
    <w:rsid w:val="007673B9"/>
    <w:rsid w:val="00800E35"/>
    <w:rsid w:val="008409AF"/>
    <w:rsid w:val="008775F4"/>
    <w:rsid w:val="00957BC3"/>
    <w:rsid w:val="009819C8"/>
    <w:rsid w:val="0098718A"/>
    <w:rsid w:val="0099154D"/>
    <w:rsid w:val="009E4CAC"/>
    <w:rsid w:val="00A20D30"/>
    <w:rsid w:val="00B1124C"/>
    <w:rsid w:val="00B574BE"/>
    <w:rsid w:val="00B90B94"/>
    <w:rsid w:val="00BB2AB1"/>
    <w:rsid w:val="00C7248E"/>
    <w:rsid w:val="00D6338C"/>
    <w:rsid w:val="00D67639"/>
    <w:rsid w:val="00DE2F13"/>
    <w:rsid w:val="00EC19F2"/>
    <w:rsid w:val="00E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D8"/>
    <w:pPr>
      <w:ind w:left="720"/>
      <w:contextualSpacing/>
    </w:pPr>
  </w:style>
  <w:style w:type="table" w:customStyle="1" w:styleId="1">
    <w:name w:val="Стиль таблицы1"/>
    <w:rsid w:val="00227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8AB8-7B1A-445D-8D00-E707415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11</cp:revision>
  <cp:lastPrinted>2002-02-08T15:54:00Z</cp:lastPrinted>
  <dcterms:created xsi:type="dcterms:W3CDTF">2002-06-23T22:52:00Z</dcterms:created>
  <dcterms:modified xsi:type="dcterms:W3CDTF">2012-04-20T14:25:00Z</dcterms:modified>
</cp:coreProperties>
</file>